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0503" w14:textId="147FD56F" w:rsidR="006F623D" w:rsidRPr="000B7519" w:rsidRDefault="006F623D" w:rsidP="006F623D">
      <w:pPr>
        <w:jc w:val="center"/>
        <w:rPr>
          <w:rFonts w:ascii="Arial" w:hAnsi="Arial" w:cs="Arial"/>
          <w:b/>
          <w:sz w:val="24"/>
          <w:szCs w:val="24"/>
          <w:u w:val="single"/>
        </w:rPr>
      </w:pPr>
      <w:r w:rsidRPr="000B7519">
        <w:rPr>
          <w:rFonts w:ascii="Arial" w:hAnsi="Arial" w:cs="Arial"/>
          <w:b/>
          <w:sz w:val="24"/>
          <w:szCs w:val="24"/>
          <w:u w:val="single"/>
        </w:rPr>
        <w:t>Headache Information Sheet</w:t>
      </w:r>
      <w:r w:rsidR="00BE69BA">
        <w:rPr>
          <w:rFonts w:ascii="Arial" w:hAnsi="Arial" w:cs="Arial"/>
          <w:b/>
          <w:sz w:val="24"/>
          <w:szCs w:val="24"/>
          <w:u w:val="single"/>
        </w:rPr>
        <w:t xml:space="preserve"> for Patients</w:t>
      </w:r>
    </w:p>
    <w:p w14:paraId="083E3778" w14:textId="4AAE0DDB" w:rsidR="00FC350E" w:rsidRPr="000B7519" w:rsidRDefault="00FC350E" w:rsidP="006F623D">
      <w:pPr>
        <w:jc w:val="center"/>
        <w:rPr>
          <w:rFonts w:ascii="Arial" w:hAnsi="Arial" w:cs="Arial"/>
          <w:b/>
          <w:sz w:val="24"/>
          <w:szCs w:val="24"/>
        </w:rPr>
      </w:pPr>
      <w:r w:rsidRPr="000B7519">
        <w:rPr>
          <w:rFonts w:ascii="Arial" w:hAnsi="Arial" w:cs="Arial"/>
          <w:b/>
          <w:sz w:val="24"/>
          <w:szCs w:val="24"/>
        </w:rPr>
        <w:t>Dr. Corrie Graboski</w:t>
      </w:r>
    </w:p>
    <w:p w14:paraId="125662AD" w14:textId="2D12D057" w:rsidR="00FC350E" w:rsidRPr="000B7519" w:rsidRDefault="00FC350E" w:rsidP="006F623D">
      <w:pPr>
        <w:jc w:val="center"/>
        <w:rPr>
          <w:rFonts w:ascii="Arial" w:hAnsi="Arial" w:cs="Arial"/>
          <w:b/>
          <w:sz w:val="24"/>
          <w:szCs w:val="24"/>
        </w:rPr>
      </w:pPr>
      <w:r w:rsidRPr="000B7519">
        <w:rPr>
          <w:rFonts w:ascii="Arial" w:hAnsi="Arial" w:cs="Arial"/>
          <w:b/>
          <w:sz w:val="24"/>
          <w:szCs w:val="24"/>
        </w:rPr>
        <w:t>Bayside Medical Centre, 7226 West Saanich Road, Brentwood Bay</w:t>
      </w:r>
    </w:p>
    <w:p w14:paraId="021C11F2" w14:textId="77777777" w:rsidR="006F623D" w:rsidRPr="000B7519" w:rsidRDefault="006F623D" w:rsidP="006F623D">
      <w:pPr>
        <w:rPr>
          <w:rFonts w:ascii="Arial" w:hAnsi="Arial" w:cs="Arial"/>
          <w:sz w:val="24"/>
          <w:szCs w:val="24"/>
        </w:rPr>
      </w:pPr>
      <w:r w:rsidRPr="000B7519">
        <w:rPr>
          <w:rFonts w:ascii="Arial" w:hAnsi="Arial" w:cs="Arial"/>
          <w:sz w:val="24"/>
          <w:szCs w:val="24"/>
        </w:rPr>
        <w:t>There are many treatments for your headaches, some which will work, and some which won’t.</w:t>
      </w:r>
    </w:p>
    <w:p w14:paraId="09E919D4" w14:textId="77777777" w:rsidR="006F623D" w:rsidRPr="000B7519" w:rsidRDefault="006F623D" w:rsidP="006F623D">
      <w:pPr>
        <w:rPr>
          <w:rFonts w:ascii="Arial" w:hAnsi="Arial" w:cs="Arial"/>
          <w:b/>
          <w:sz w:val="24"/>
          <w:szCs w:val="24"/>
          <w:u w:val="single"/>
        </w:rPr>
      </w:pPr>
      <w:r w:rsidRPr="000B7519">
        <w:rPr>
          <w:rFonts w:ascii="Arial" w:hAnsi="Arial" w:cs="Arial"/>
          <w:b/>
          <w:sz w:val="24"/>
          <w:szCs w:val="24"/>
          <w:u w:val="single"/>
        </w:rPr>
        <w:t>Lifestyle</w:t>
      </w:r>
    </w:p>
    <w:p w14:paraId="4E90943D" w14:textId="63398B14"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Lifestyle is Key!  A migraine brain does not like change.</w:t>
      </w:r>
    </w:p>
    <w:p w14:paraId="4971A8F7" w14:textId="47F9A48C" w:rsidR="009B334F" w:rsidRPr="000B7519" w:rsidRDefault="009B334F" w:rsidP="006F623D">
      <w:pPr>
        <w:spacing w:line="240" w:lineRule="auto"/>
        <w:rPr>
          <w:rFonts w:ascii="Arial" w:hAnsi="Arial" w:cs="Arial"/>
          <w:sz w:val="24"/>
          <w:szCs w:val="24"/>
        </w:rPr>
      </w:pPr>
      <w:r w:rsidRPr="000B7519">
        <w:rPr>
          <w:rFonts w:ascii="Arial" w:hAnsi="Arial" w:cs="Arial"/>
          <w:sz w:val="24"/>
          <w:szCs w:val="24"/>
        </w:rPr>
        <w:t xml:space="preserve">These things are all in your hands and are extremely important.  </w:t>
      </w:r>
    </w:p>
    <w:p w14:paraId="1B93B7CD"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1.  </w:t>
      </w:r>
      <w:r w:rsidRPr="000B7519">
        <w:rPr>
          <w:rFonts w:ascii="Arial" w:hAnsi="Arial" w:cs="Arial"/>
          <w:sz w:val="24"/>
          <w:szCs w:val="24"/>
          <w:u w:val="single"/>
        </w:rPr>
        <w:t>Sleep</w:t>
      </w:r>
    </w:p>
    <w:p w14:paraId="0CFF0140"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You need at least 8</w:t>
      </w:r>
      <w:r w:rsidR="00060DCF" w:rsidRPr="000B7519">
        <w:rPr>
          <w:rFonts w:ascii="Arial" w:hAnsi="Arial" w:cs="Arial"/>
          <w:sz w:val="24"/>
          <w:szCs w:val="24"/>
        </w:rPr>
        <w:t xml:space="preserve"> hours of sleep a night. T</w:t>
      </w:r>
      <w:r w:rsidRPr="000B7519">
        <w:rPr>
          <w:rFonts w:ascii="Arial" w:hAnsi="Arial" w:cs="Arial"/>
          <w:sz w:val="24"/>
          <w:szCs w:val="24"/>
        </w:rPr>
        <w:t>ry to go to bed and get up at the same time every night, even the weekends. Sleeping in and staying up late as well as chronic sleep deprivation can trigger migraines.</w:t>
      </w:r>
    </w:p>
    <w:p w14:paraId="2DDFBC8F"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2. </w:t>
      </w:r>
      <w:r w:rsidRPr="000B7519">
        <w:rPr>
          <w:rFonts w:ascii="Arial" w:hAnsi="Arial" w:cs="Arial"/>
          <w:sz w:val="24"/>
          <w:szCs w:val="24"/>
          <w:u w:val="single"/>
        </w:rPr>
        <w:t>Diet</w:t>
      </w:r>
    </w:p>
    <w:p w14:paraId="7B517849" w14:textId="41EAEC92"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T</w:t>
      </w:r>
      <w:r w:rsidR="00613B5E" w:rsidRPr="000B7519">
        <w:rPr>
          <w:rFonts w:ascii="Arial" w:hAnsi="Arial" w:cs="Arial"/>
          <w:sz w:val="24"/>
          <w:szCs w:val="24"/>
        </w:rPr>
        <w:t>his is a very controversial area and people tend to have strong opinions on the topic.  Essentially find a way of eating (not a diet) that will work for you in the long term.  In general, a</w:t>
      </w:r>
      <w:r w:rsidRPr="000B7519">
        <w:rPr>
          <w:rFonts w:ascii="Arial" w:hAnsi="Arial" w:cs="Arial"/>
          <w:sz w:val="24"/>
          <w:szCs w:val="24"/>
        </w:rPr>
        <w:t xml:space="preserve">void processed foods and foods with lots of sugar. There are certain foods that are triggers for headaches (red wines, aged cheeses, processed meats etc). Learn your own </w:t>
      </w:r>
      <w:r w:rsidR="00614497" w:rsidRPr="000B7519">
        <w:rPr>
          <w:rFonts w:ascii="Arial" w:hAnsi="Arial" w:cs="Arial"/>
          <w:sz w:val="24"/>
          <w:szCs w:val="24"/>
        </w:rPr>
        <w:t>triggers but</w:t>
      </w:r>
      <w:r w:rsidRPr="000B7519">
        <w:rPr>
          <w:rFonts w:ascii="Arial" w:hAnsi="Arial" w:cs="Arial"/>
          <w:sz w:val="24"/>
          <w:szCs w:val="24"/>
        </w:rPr>
        <w:t xml:space="preserve"> be aware of elimination diets. Often foods are blamed for </w:t>
      </w:r>
      <w:proofErr w:type="gramStart"/>
      <w:r w:rsidRPr="000B7519">
        <w:rPr>
          <w:rFonts w:ascii="Arial" w:hAnsi="Arial" w:cs="Arial"/>
          <w:sz w:val="24"/>
          <w:szCs w:val="24"/>
        </w:rPr>
        <w:t>headaches</w:t>
      </w:r>
      <w:proofErr w:type="gramEnd"/>
      <w:r w:rsidRPr="000B7519">
        <w:rPr>
          <w:rFonts w:ascii="Arial" w:hAnsi="Arial" w:cs="Arial"/>
          <w:sz w:val="24"/>
          <w:szCs w:val="24"/>
        </w:rPr>
        <w:t xml:space="preserve"> and they are NOT the cause.</w:t>
      </w:r>
      <w:r w:rsidR="009B334F" w:rsidRPr="000B7519">
        <w:rPr>
          <w:rFonts w:ascii="Arial" w:hAnsi="Arial" w:cs="Arial"/>
          <w:sz w:val="24"/>
          <w:szCs w:val="24"/>
        </w:rPr>
        <w:t xml:space="preserve">  Make sure to stay hydrated with water throughout the day. </w:t>
      </w:r>
    </w:p>
    <w:p w14:paraId="1A12710F" w14:textId="76C29D03" w:rsidR="00613B5E" w:rsidRPr="000B7519" w:rsidRDefault="00613B5E" w:rsidP="006F623D">
      <w:pPr>
        <w:spacing w:line="240" w:lineRule="auto"/>
        <w:rPr>
          <w:rFonts w:ascii="Arial" w:hAnsi="Arial" w:cs="Arial"/>
          <w:sz w:val="24"/>
          <w:szCs w:val="24"/>
        </w:rPr>
      </w:pPr>
      <w:r w:rsidRPr="000B7519">
        <w:rPr>
          <w:rFonts w:ascii="Arial" w:hAnsi="Arial" w:cs="Arial"/>
          <w:sz w:val="24"/>
          <w:szCs w:val="24"/>
        </w:rPr>
        <w:t>I tend to support a low carbohydrate approach.  The “Diet Doctor” website if very evidence based.</w:t>
      </w:r>
    </w:p>
    <w:p w14:paraId="230E81B0" w14:textId="76EC1EC1" w:rsidR="00613B5E" w:rsidRPr="000B7519" w:rsidRDefault="00613B5E" w:rsidP="006F623D">
      <w:pPr>
        <w:spacing w:line="240" w:lineRule="auto"/>
        <w:rPr>
          <w:rFonts w:ascii="Arial" w:hAnsi="Arial" w:cs="Arial"/>
          <w:sz w:val="24"/>
          <w:szCs w:val="24"/>
        </w:rPr>
      </w:pPr>
      <w:r w:rsidRPr="000B7519">
        <w:rPr>
          <w:rFonts w:ascii="Arial" w:hAnsi="Arial" w:cs="Arial"/>
          <w:sz w:val="24"/>
          <w:szCs w:val="24"/>
        </w:rPr>
        <w:t xml:space="preserve">I think it is </w:t>
      </w:r>
      <w:proofErr w:type="gramStart"/>
      <w:r w:rsidRPr="000B7519">
        <w:rPr>
          <w:rFonts w:ascii="Arial" w:hAnsi="Arial" w:cs="Arial"/>
          <w:sz w:val="24"/>
          <w:szCs w:val="24"/>
        </w:rPr>
        <w:t>really important</w:t>
      </w:r>
      <w:proofErr w:type="gramEnd"/>
      <w:r w:rsidRPr="000B7519">
        <w:rPr>
          <w:rFonts w:ascii="Arial" w:hAnsi="Arial" w:cs="Arial"/>
          <w:sz w:val="24"/>
          <w:szCs w:val="24"/>
        </w:rPr>
        <w:t xml:space="preserve"> to tackle emotional eating and to learn mindfulness.  One podcast I really like for diet (as well as overall life advice!) is “The </w:t>
      </w:r>
      <w:proofErr w:type="spellStart"/>
      <w:r w:rsidRPr="000B7519">
        <w:rPr>
          <w:rFonts w:ascii="Arial" w:hAnsi="Arial" w:cs="Arial"/>
          <w:sz w:val="24"/>
          <w:szCs w:val="24"/>
        </w:rPr>
        <w:t>lifecoach</w:t>
      </w:r>
      <w:proofErr w:type="spellEnd"/>
      <w:r w:rsidRPr="000B7519">
        <w:rPr>
          <w:rFonts w:ascii="Arial" w:hAnsi="Arial" w:cs="Arial"/>
          <w:sz w:val="24"/>
          <w:szCs w:val="24"/>
        </w:rPr>
        <w:t xml:space="preserve"> podcast with Brooke Castillo”.  She also has an audiobook I found for free called “If I’m so smart why am I still fat?”</w:t>
      </w:r>
    </w:p>
    <w:p w14:paraId="5B64C9B3" w14:textId="567BDBB2" w:rsidR="00613B5E" w:rsidRPr="000B7519" w:rsidRDefault="00613B5E" w:rsidP="006F623D">
      <w:pPr>
        <w:spacing w:line="240" w:lineRule="auto"/>
        <w:rPr>
          <w:rFonts w:ascii="Arial" w:hAnsi="Arial" w:cs="Arial"/>
          <w:sz w:val="24"/>
          <w:szCs w:val="24"/>
        </w:rPr>
      </w:pPr>
      <w:r w:rsidRPr="000B7519">
        <w:rPr>
          <w:rFonts w:ascii="Arial" w:hAnsi="Arial" w:cs="Arial"/>
          <w:sz w:val="24"/>
          <w:szCs w:val="24"/>
        </w:rPr>
        <w:t xml:space="preserve">If you are interested in intermittent fasting check out “The </w:t>
      </w:r>
      <w:r w:rsidR="00614497" w:rsidRPr="000B7519">
        <w:rPr>
          <w:rFonts w:ascii="Arial" w:hAnsi="Arial" w:cs="Arial"/>
          <w:sz w:val="24"/>
          <w:szCs w:val="24"/>
        </w:rPr>
        <w:t>Obesity</w:t>
      </w:r>
      <w:r w:rsidRPr="000B7519">
        <w:rPr>
          <w:rFonts w:ascii="Arial" w:hAnsi="Arial" w:cs="Arial"/>
          <w:sz w:val="24"/>
          <w:szCs w:val="24"/>
        </w:rPr>
        <w:t xml:space="preserve"> Code” by Dr. Jason Fung who is one of the world’s leading experts on the topic.  </w:t>
      </w:r>
      <w:r w:rsidR="00614497" w:rsidRPr="000B7519">
        <w:rPr>
          <w:rFonts w:ascii="Arial" w:hAnsi="Arial" w:cs="Arial"/>
          <w:sz w:val="24"/>
          <w:szCs w:val="24"/>
        </w:rPr>
        <w:t>Plus,</w:t>
      </w:r>
      <w:r w:rsidRPr="000B7519">
        <w:rPr>
          <w:rFonts w:ascii="Arial" w:hAnsi="Arial" w:cs="Arial"/>
          <w:sz w:val="24"/>
          <w:szCs w:val="24"/>
        </w:rPr>
        <w:t xml:space="preserve"> he is Canadian!</w:t>
      </w:r>
    </w:p>
    <w:p w14:paraId="1A865FBB" w14:textId="28924726" w:rsidR="00613B5E" w:rsidRPr="000B7519" w:rsidRDefault="00613B5E" w:rsidP="006F623D">
      <w:pPr>
        <w:spacing w:line="240" w:lineRule="auto"/>
        <w:rPr>
          <w:rFonts w:ascii="Arial" w:hAnsi="Arial" w:cs="Arial"/>
          <w:sz w:val="24"/>
          <w:szCs w:val="24"/>
        </w:rPr>
      </w:pPr>
      <w:r w:rsidRPr="000B7519">
        <w:rPr>
          <w:rFonts w:ascii="Arial" w:hAnsi="Arial" w:cs="Arial"/>
          <w:sz w:val="24"/>
          <w:szCs w:val="24"/>
        </w:rPr>
        <w:t>Having a healthy weight (body mass index) is important for your health for so many reasons.  Researchers have shown that obesity is linked to migraine.  Just another reason to try to lose weight.</w:t>
      </w:r>
    </w:p>
    <w:p w14:paraId="0DCAE941" w14:textId="0EC043D7" w:rsidR="00613B5E" w:rsidRPr="000B7519" w:rsidRDefault="00613B5E" w:rsidP="006F623D">
      <w:pPr>
        <w:spacing w:line="240" w:lineRule="auto"/>
        <w:rPr>
          <w:rFonts w:ascii="Arial" w:hAnsi="Arial" w:cs="Arial"/>
          <w:sz w:val="24"/>
          <w:szCs w:val="24"/>
        </w:rPr>
      </w:pPr>
    </w:p>
    <w:p w14:paraId="00F74A14" w14:textId="29E192DF" w:rsidR="00613B5E" w:rsidRPr="000B7519" w:rsidRDefault="00613B5E" w:rsidP="006F623D">
      <w:pPr>
        <w:spacing w:line="240" w:lineRule="auto"/>
        <w:rPr>
          <w:rFonts w:ascii="Arial" w:hAnsi="Arial" w:cs="Arial"/>
          <w:sz w:val="24"/>
          <w:szCs w:val="24"/>
        </w:rPr>
      </w:pPr>
    </w:p>
    <w:p w14:paraId="4DCC31EE" w14:textId="77777777" w:rsidR="00613B5E" w:rsidRPr="000B7519" w:rsidRDefault="00613B5E" w:rsidP="006F623D">
      <w:pPr>
        <w:spacing w:line="240" w:lineRule="auto"/>
        <w:rPr>
          <w:rFonts w:ascii="Arial" w:hAnsi="Arial" w:cs="Arial"/>
          <w:sz w:val="24"/>
          <w:szCs w:val="24"/>
        </w:rPr>
      </w:pPr>
    </w:p>
    <w:p w14:paraId="7F808D84"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3. </w:t>
      </w:r>
      <w:r w:rsidRPr="000B7519">
        <w:rPr>
          <w:rFonts w:ascii="Arial" w:hAnsi="Arial" w:cs="Arial"/>
          <w:sz w:val="24"/>
          <w:szCs w:val="24"/>
          <w:u w:val="single"/>
        </w:rPr>
        <w:t>Exercise</w:t>
      </w:r>
    </w:p>
    <w:p w14:paraId="01C1EAAE"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Doing 30 minutes of daily aerobic exercise will </w:t>
      </w:r>
      <w:r w:rsidRPr="000B7519">
        <w:rPr>
          <w:rFonts w:ascii="Arial" w:hAnsi="Arial" w:cs="Arial"/>
          <w:sz w:val="24"/>
          <w:szCs w:val="24"/>
          <w:u w:val="single"/>
        </w:rPr>
        <w:t>help your headaches</w:t>
      </w:r>
      <w:r w:rsidRPr="000B7519">
        <w:rPr>
          <w:rFonts w:ascii="Arial" w:hAnsi="Arial" w:cs="Arial"/>
          <w:sz w:val="24"/>
          <w:szCs w:val="24"/>
        </w:rPr>
        <w:t xml:space="preserve"> (and is good for your body and overall health). Do whatever you enjoy; a walk; hike, a bike ride with your kids etc. Yoga has been shown to be particularly effective in helping headaches.</w:t>
      </w:r>
    </w:p>
    <w:p w14:paraId="0754D414"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4. </w:t>
      </w:r>
      <w:r w:rsidRPr="000B7519">
        <w:rPr>
          <w:rFonts w:ascii="Arial" w:hAnsi="Arial" w:cs="Arial"/>
          <w:sz w:val="24"/>
          <w:szCs w:val="24"/>
          <w:u w:val="single"/>
        </w:rPr>
        <w:t>Caffeine</w:t>
      </w:r>
    </w:p>
    <w:p w14:paraId="5C58C5F4"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Limit to one regular coffee (no espresso) or tea per day. The best is to avoid caffeine altogether as it can make headaches worse.</w:t>
      </w:r>
    </w:p>
    <w:p w14:paraId="54AF056F" w14:textId="77777777" w:rsidR="006F623D" w:rsidRPr="000B7519" w:rsidRDefault="006F623D" w:rsidP="006F623D">
      <w:pPr>
        <w:pStyle w:val="NoSpacing"/>
        <w:rPr>
          <w:rFonts w:ascii="Arial" w:hAnsi="Arial" w:cs="Arial"/>
          <w:b/>
          <w:sz w:val="24"/>
          <w:szCs w:val="24"/>
          <w:u w:val="single"/>
        </w:rPr>
      </w:pPr>
      <w:r w:rsidRPr="000B7519">
        <w:rPr>
          <w:rFonts w:ascii="Arial" w:hAnsi="Arial" w:cs="Arial"/>
          <w:b/>
          <w:sz w:val="24"/>
          <w:szCs w:val="24"/>
          <w:u w:val="single"/>
        </w:rPr>
        <w:t>Alternative Medicine</w:t>
      </w:r>
    </w:p>
    <w:p w14:paraId="59706224" w14:textId="77777777" w:rsidR="006F623D" w:rsidRPr="000B7519" w:rsidRDefault="006F623D" w:rsidP="006F623D">
      <w:pPr>
        <w:pStyle w:val="NoSpacing"/>
        <w:rPr>
          <w:rFonts w:ascii="Arial" w:hAnsi="Arial" w:cs="Arial"/>
          <w:b/>
          <w:sz w:val="24"/>
          <w:szCs w:val="24"/>
          <w:u w:val="single"/>
        </w:rPr>
      </w:pPr>
    </w:p>
    <w:p w14:paraId="4771F1B8" w14:textId="2DA4504A" w:rsidR="006F623D" w:rsidRPr="000B7519" w:rsidRDefault="006F623D" w:rsidP="006F623D">
      <w:pPr>
        <w:pStyle w:val="NoSpacing"/>
        <w:rPr>
          <w:rFonts w:ascii="Arial" w:hAnsi="Arial" w:cs="Arial"/>
          <w:sz w:val="24"/>
          <w:szCs w:val="24"/>
        </w:rPr>
      </w:pPr>
      <w:r w:rsidRPr="000B7519">
        <w:rPr>
          <w:rFonts w:ascii="Arial" w:hAnsi="Arial" w:cs="Arial"/>
          <w:sz w:val="24"/>
          <w:szCs w:val="24"/>
        </w:rPr>
        <w:t>Massage, Chiropractic, Stretching and Acupuncture may all be helpful.</w:t>
      </w:r>
    </w:p>
    <w:p w14:paraId="13A8FA5B" w14:textId="549935DF" w:rsidR="00613B5E" w:rsidRPr="000B7519" w:rsidRDefault="00613B5E" w:rsidP="006F623D">
      <w:pPr>
        <w:pStyle w:val="NoSpacing"/>
        <w:rPr>
          <w:rFonts w:ascii="Arial" w:hAnsi="Arial" w:cs="Arial"/>
          <w:sz w:val="24"/>
          <w:szCs w:val="24"/>
        </w:rPr>
      </w:pPr>
    </w:p>
    <w:p w14:paraId="14B48A6D" w14:textId="37231ADC" w:rsidR="00613B5E" w:rsidRPr="000B7519" w:rsidRDefault="00613B5E" w:rsidP="006F623D">
      <w:pPr>
        <w:pStyle w:val="NoSpacing"/>
        <w:rPr>
          <w:rFonts w:ascii="Arial" w:hAnsi="Arial" w:cs="Arial"/>
          <w:sz w:val="24"/>
          <w:szCs w:val="24"/>
        </w:rPr>
      </w:pPr>
      <w:r w:rsidRPr="000B7519">
        <w:rPr>
          <w:rFonts w:ascii="Arial" w:hAnsi="Arial" w:cs="Arial"/>
          <w:sz w:val="24"/>
          <w:szCs w:val="24"/>
        </w:rPr>
        <w:t xml:space="preserve">Many patients find essential oils are helpful.  I personally like many of the migraine roll </w:t>
      </w:r>
      <w:proofErr w:type="spellStart"/>
      <w:r w:rsidRPr="000B7519">
        <w:rPr>
          <w:rFonts w:ascii="Arial" w:hAnsi="Arial" w:cs="Arial"/>
          <w:sz w:val="24"/>
          <w:szCs w:val="24"/>
        </w:rPr>
        <w:t>ons</w:t>
      </w:r>
      <w:proofErr w:type="spellEnd"/>
      <w:r w:rsidRPr="000B7519">
        <w:rPr>
          <w:rFonts w:ascii="Arial" w:hAnsi="Arial" w:cs="Arial"/>
          <w:sz w:val="24"/>
          <w:szCs w:val="24"/>
        </w:rPr>
        <w:t xml:space="preserve">, especially those that contain lavender.  </w:t>
      </w:r>
    </w:p>
    <w:p w14:paraId="7952F63C" w14:textId="77777777" w:rsidR="006F623D" w:rsidRPr="000B7519" w:rsidRDefault="006F623D" w:rsidP="006F623D">
      <w:pPr>
        <w:pStyle w:val="NoSpacing"/>
        <w:rPr>
          <w:rFonts w:ascii="Arial" w:hAnsi="Arial" w:cs="Arial"/>
          <w:sz w:val="24"/>
          <w:szCs w:val="24"/>
        </w:rPr>
      </w:pPr>
    </w:p>
    <w:p w14:paraId="7EBD4631" w14:textId="77777777" w:rsidR="006F623D" w:rsidRPr="000B7519" w:rsidRDefault="006F623D" w:rsidP="006F623D">
      <w:pPr>
        <w:rPr>
          <w:rFonts w:ascii="Arial" w:hAnsi="Arial" w:cs="Arial"/>
          <w:sz w:val="24"/>
          <w:szCs w:val="24"/>
          <w:u w:val="single"/>
        </w:rPr>
      </w:pPr>
      <w:r w:rsidRPr="000B7519">
        <w:rPr>
          <w:rFonts w:ascii="Arial" w:hAnsi="Arial" w:cs="Arial"/>
          <w:sz w:val="24"/>
          <w:szCs w:val="24"/>
          <w:u w:val="single"/>
        </w:rPr>
        <w:t>Depression/Anxiety</w:t>
      </w:r>
    </w:p>
    <w:p w14:paraId="3E3AC34E" w14:textId="77777777"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 xml:space="preserve">Biofeedback, Cognitive Behavioural Therapy and Stress Education techniques can work well. </w:t>
      </w:r>
      <w:r w:rsidR="00060DCF" w:rsidRPr="000B7519">
        <w:rPr>
          <w:rFonts w:ascii="Arial" w:hAnsi="Arial" w:cs="Arial"/>
          <w:sz w:val="24"/>
          <w:szCs w:val="24"/>
        </w:rPr>
        <w:t>Talking</w:t>
      </w:r>
      <w:r w:rsidRPr="000B7519">
        <w:rPr>
          <w:rFonts w:ascii="Arial" w:hAnsi="Arial" w:cs="Arial"/>
          <w:sz w:val="24"/>
          <w:szCs w:val="24"/>
        </w:rPr>
        <w:t xml:space="preserve"> with a psychologist can provide you with pain coping skills.</w:t>
      </w:r>
    </w:p>
    <w:p w14:paraId="6F636AC3" w14:textId="3625C45D" w:rsidR="006F623D" w:rsidRPr="000B7519" w:rsidRDefault="006F623D" w:rsidP="006F623D">
      <w:pPr>
        <w:spacing w:line="240" w:lineRule="auto"/>
        <w:rPr>
          <w:rFonts w:ascii="Arial" w:hAnsi="Arial" w:cs="Arial"/>
          <w:sz w:val="24"/>
          <w:szCs w:val="24"/>
        </w:rPr>
      </w:pPr>
      <w:r w:rsidRPr="000B7519">
        <w:rPr>
          <w:rFonts w:ascii="Arial" w:hAnsi="Arial" w:cs="Arial"/>
          <w:sz w:val="24"/>
          <w:szCs w:val="24"/>
        </w:rPr>
        <w:t>There is a strong link between headache depression and anxiety. Please talk to me if you are suffering, there are people who can help.</w:t>
      </w:r>
    </w:p>
    <w:p w14:paraId="61EAEF03" w14:textId="4BE55708" w:rsidR="00E8536E" w:rsidRPr="000B7519" w:rsidRDefault="00E8536E" w:rsidP="006F623D">
      <w:pPr>
        <w:spacing w:line="240" w:lineRule="auto"/>
        <w:rPr>
          <w:rFonts w:ascii="Arial" w:hAnsi="Arial" w:cs="Arial"/>
          <w:sz w:val="24"/>
          <w:szCs w:val="24"/>
        </w:rPr>
      </w:pPr>
      <w:r w:rsidRPr="000B7519">
        <w:rPr>
          <w:rFonts w:ascii="Arial" w:hAnsi="Arial" w:cs="Arial"/>
          <w:sz w:val="24"/>
          <w:szCs w:val="24"/>
        </w:rPr>
        <w:t>Meditation is a wonderful way to relax and has been shown scientifically to help reduce stress and headaches.  There are a lot of great apps out there, many of them free.</w:t>
      </w:r>
    </w:p>
    <w:p w14:paraId="38489CBB" w14:textId="0EC32762" w:rsidR="00E8536E" w:rsidRPr="000B7519" w:rsidRDefault="00E8536E" w:rsidP="006F623D">
      <w:pPr>
        <w:spacing w:line="240" w:lineRule="auto"/>
        <w:rPr>
          <w:rFonts w:ascii="Arial" w:hAnsi="Arial" w:cs="Arial"/>
          <w:sz w:val="24"/>
          <w:szCs w:val="24"/>
        </w:rPr>
      </w:pPr>
      <w:r w:rsidRPr="000B7519">
        <w:rPr>
          <w:rFonts w:ascii="Arial" w:hAnsi="Arial" w:cs="Arial"/>
          <w:sz w:val="24"/>
          <w:szCs w:val="24"/>
        </w:rPr>
        <w:t>A few I have used include Insight timer and Calm app but I’m sure there are many other great ones and I look forward to hearing your suggestions!</w:t>
      </w:r>
    </w:p>
    <w:p w14:paraId="6FCA8C20" w14:textId="67CC5662" w:rsidR="00E8536E" w:rsidRPr="000B7519" w:rsidRDefault="00E8536E" w:rsidP="006F623D">
      <w:pPr>
        <w:spacing w:line="240" w:lineRule="auto"/>
        <w:rPr>
          <w:rFonts w:ascii="Arial" w:hAnsi="Arial" w:cs="Arial"/>
          <w:sz w:val="24"/>
          <w:szCs w:val="24"/>
        </w:rPr>
      </w:pPr>
      <w:r w:rsidRPr="000B7519">
        <w:rPr>
          <w:rFonts w:ascii="Arial" w:hAnsi="Arial" w:cs="Arial"/>
          <w:sz w:val="24"/>
          <w:szCs w:val="24"/>
        </w:rPr>
        <w:t>There are great mindfulness and anxiety courses in the community that your family doctor can refer you to such as BCALM.</w:t>
      </w:r>
      <w:r w:rsidR="00614497" w:rsidRPr="000B7519">
        <w:rPr>
          <w:rFonts w:ascii="Arial" w:hAnsi="Arial" w:cs="Arial"/>
          <w:sz w:val="24"/>
          <w:szCs w:val="24"/>
        </w:rPr>
        <w:t xml:space="preserve"> CBT Skills Canada is another great resource as well as Kelty’s Key. </w:t>
      </w:r>
    </w:p>
    <w:p w14:paraId="2DA84273" w14:textId="77777777" w:rsidR="006F623D" w:rsidRPr="000B7519" w:rsidRDefault="006F623D" w:rsidP="006F623D">
      <w:pPr>
        <w:rPr>
          <w:rFonts w:ascii="Arial" w:hAnsi="Arial" w:cs="Arial"/>
          <w:b/>
          <w:sz w:val="24"/>
          <w:szCs w:val="24"/>
          <w:u w:val="single"/>
        </w:rPr>
      </w:pPr>
      <w:r w:rsidRPr="000B7519">
        <w:rPr>
          <w:rFonts w:ascii="Arial" w:hAnsi="Arial" w:cs="Arial"/>
          <w:b/>
          <w:sz w:val="24"/>
          <w:szCs w:val="24"/>
          <w:u w:val="single"/>
        </w:rPr>
        <w:t>Supplements</w:t>
      </w:r>
    </w:p>
    <w:p w14:paraId="2B0A0C19" w14:textId="77777777" w:rsidR="006F623D" w:rsidRPr="000B7519" w:rsidRDefault="0031726E" w:rsidP="006F623D">
      <w:pPr>
        <w:spacing w:line="240" w:lineRule="auto"/>
        <w:rPr>
          <w:rFonts w:ascii="Arial" w:hAnsi="Arial" w:cs="Arial"/>
          <w:sz w:val="24"/>
          <w:szCs w:val="24"/>
        </w:rPr>
      </w:pPr>
      <w:r w:rsidRPr="000B7519">
        <w:rPr>
          <w:rFonts w:ascii="Arial" w:hAnsi="Arial" w:cs="Arial"/>
          <w:sz w:val="24"/>
          <w:szCs w:val="24"/>
        </w:rPr>
        <w:t xml:space="preserve">Please note that these supplements are not regulated by Health Canada of the FDA for safety or efficacy.  </w:t>
      </w:r>
      <w:r w:rsidR="006F623D" w:rsidRPr="000B7519">
        <w:rPr>
          <w:rFonts w:ascii="Arial" w:hAnsi="Arial" w:cs="Arial"/>
          <w:sz w:val="24"/>
          <w:szCs w:val="24"/>
        </w:rPr>
        <w:t>There is evidence for the following:</w:t>
      </w:r>
    </w:p>
    <w:p w14:paraId="3B7EE3A7" w14:textId="77777777" w:rsidR="006F623D" w:rsidRPr="000B7519" w:rsidRDefault="006F623D" w:rsidP="006F623D">
      <w:pPr>
        <w:pStyle w:val="ListParagraph"/>
        <w:numPr>
          <w:ilvl w:val="0"/>
          <w:numId w:val="1"/>
        </w:numPr>
        <w:spacing w:line="240" w:lineRule="auto"/>
        <w:rPr>
          <w:rFonts w:ascii="Arial" w:hAnsi="Arial" w:cs="Arial"/>
          <w:sz w:val="24"/>
          <w:szCs w:val="24"/>
        </w:rPr>
      </w:pPr>
      <w:r w:rsidRPr="000B7519">
        <w:rPr>
          <w:rFonts w:ascii="Arial" w:hAnsi="Arial" w:cs="Arial"/>
          <w:sz w:val="24"/>
          <w:szCs w:val="24"/>
        </w:rPr>
        <w:t xml:space="preserve">Melatonin 3 mg </w:t>
      </w:r>
      <w:r w:rsidR="00060DCF" w:rsidRPr="000B7519">
        <w:rPr>
          <w:rFonts w:ascii="Arial" w:hAnsi="Arial" w:cs="Arial"/>
          <w:sz w:val="24"/>
          <w:szCs w:val="24"/>
        </w:rPr>
        <w:t>1-2 hours before</w:t>
      </w:r>
      <w:r w:rsidRPr="000B7519">
        <w:rPr>
          <w:rFonts w:ascii="Arial" w:hAnsi="Arial" w:cs="Arial"/>
          <w:sz w:val="24"/>
          <w:szCs w:val="24"/>
        </w:rPr>
        <w:t xml:space="preserve"> bedtime</w:t>
      </w:r>
    </w:p>
    <w:p w14:paraId="0DF04138" w14:textId="3BBF650D" w:rsidR="00963F94" w:rsidRPr="000B7519" w:rsidRDefault="00963F94" w:rsidP="006F623D">
      <w:pPr>
        <w:pStyle w:val="ListParagraph"/>
        <w:numPr>
          <w:ilvl w:val="0"/>
          <w:numId w:val="1"/>
        </w:numPr>
        <w:spacing w:line="240" w:lineRule="auto"/>
        <w:rPr>
          <w:rFonts w:ascii="Arial" w:hAnsi="Arial" w:cs="Arial"/>
          <w:sz w:val="24"/>
          <w:szCs w:val="24"/>
        </w:rPr>
      </w:pPr>
      <w:r w:rsidRPr="000B7519">
        <w:rPr>
          <w:rFonts w:ascii="Arial" w:hAnsi="Arial" w:cs="Arial"/>
          <w:sz w:val="24"/>
          <w:szCs w:val="24"/>
        </w:rPr>
        <w:t xml:space="preserve">Butterbur </w:t>
      </w:r>
    </w:p>
    <w:p w14:paraId="5502BE56" w14:textId="26178AEF" w:rsidR="0031726E" w:rsidRPr="000B7519" w:rsidRDefault="0031726E" w:rsidP="0031726E">
      <w:pPr>
        <w:pStyle w:val="ListParagraph"/>
        <w:spacing w:line="240" w:lineRule="auto"/>
        <w:rPr>
          <w:rFonts w:ascii="Arial" w:hAnsi="Arial" w:cs="Arial"/>
          <w:sz w:val="24"/>
          <w:szCs w:val="24"/>
        </w:rPr>
      </w:pPr>
      <w:r w:rsidRPr="000B7519">
        <w:rPr>
          <w:rFonts w:ascii="Arial" w:hAnsi="Arial" w:cs="Arial"/>
          <w:sz w:val="24"/>
          <w:szCs w:val="24"/>
        </w:rPr>
        <w:t>-</w:t>
      </w:r>
      <w:r w:rsidR="009B334F" w:rsidRPr="000B7519">
        <w:rPr>
          <w:rFonts w:ascii="Arial" w:hAnsi="Arial" w:cs="Arial"/>
          <w:sz w:val="24"/>
          <w:szCs w:val="24"/>
        </w:rPr>
        <w:t xml:space="preserve">This supplement is no longer </w:t>
      </w:r>
      <w:r w:rsidR="00B96777">
        <w:rPr>
          <w:rFonts w:ascii="Arial" w:hAnsi="Arial" w:cs="Arial"/>
          <w:sz w:val="24"/>
          <w:szCs w:val="24"/>
        </w:rPr>
        <w:t xml:space="preserve">routinely </w:t>
      </w:r>
      <w:r w:rsidR="009B334F" w:rsidRPr="000B7519">
        <w:rPr>
          <w:rFonts w:ascii="Arial" w:hAnsi="Arial" w:cs="Arial"/>
          <w:sz w:val="24"/>
          <w:szCs w:val="24"/>
        </w:rPr>
        <w:t>recommended due to possible liver damage</w:t>
      </w:r>
      <w:r w:rsidR="00B96777">
        <w:rPr>
          <w:rFonts w:ascii="Arial" w:hAnsi="Arial" w:cs="Arial"/>
          <w:sz w:val="24"/>
          <w:szCs w:val="24"/>
        </w:rPr>
        <w:t xml:space="preserve">.  </w:t>
      </w:r>
      <w:proofErr w:type="spellStart"/>
      <w:r w:rsidR="00B96777">
        <w:rPr>
          <w:rFonts w:ascii="Arial" w:hAnsi="Arial" w:cs="Arial"/>
          <w:sz w:val="24"/>
          <w:szCs w:val="24"/>
        </w:rPr>
        <w:t>Petadolex</w:t>
      </w:r>
      <w:proofErr w:type="spellEnd"/>
      <w:r w:rsidR="00B96777">
        <w:rPr>
          <w:rFonts w:ascii="Arial" w:hAnsi="Arial" w:cs="Arial"/>
          <w:sz w:val="24"/>
          <w:szCs w:val="24"/>
        </w:rPr>
        <w:t xml:space="preserve"> </w:t>
      </w:r>
      <w:proofErr w:type="gramStart"/>
      <w:r w:rsidR="00B96777">
        <w:rPr>
          <w:rFonts w:ascii="Arial" w:hAnsi="Arial" w:cs="Arial"/>
          <w:sz w:val="24"/>
          <w:szCs w:val="24"/>
        </w:rPr>
        <w:t>is considered to be</w:t>
      </w:r>
      <w:proofErr w:type="gramEnd"/>
      <w:r w:rsidR="00B96777">
        <w:rPr>
          <w:rFonts w:ascii="Arial" w:hAnsi="Arial" w:cs="Arial"/>
          <w:sz w:val="24"/>
          <w:szCs w:val="24"/>
        </w:rPr>
        <w:t xml:space="preserve"> the safest product</w:t>
      </w:r>
    </w:p>
    <w:p w14:paraId="654CBD89" w14:textId="77777777" w:rsidR="006F623D" w:rsidRPr="000B7519" w:rsidRDefault="006F623D" w:rsidP="006F623D">
      <w:pPr>
        <w:pStyle w:val="ListParagraph"/>
        <w:numPr>
          <w:ilvl w:val="0"/>
          <w:numId w:val="1"/>
        </w:numPr>
        <w:spacing w:line="240" w:lineRule="auto"/>
        <w:rPr>
          <w:rFonts w:ascii="Arial" w:hAnsi="Arial" w:cs="Arial"/>
          <w:sz w:val="24"/>
          <w:szCs w:val="24"/>
        </w:rPr>
      </w:pPr>
      <w:r w:rsidRPr="000B7519">
        <w:rPr>
          <w:rFonts w:ascii="Arial" w:hAnsi="Arial" w:cs="Arial"/>
          <w:sz w:val="24"/>
          <w:szCs w:val="24"/>
        </w:rPr>
        <w:t>Magnesium 250 mg morning and night</w:t>
      </w:r>
    </w:p>
    <w:p w14:paraId="4C1017DF" w14:textId="77777777" w:rsidR="0031726E" w:rsidRPr="000B7519" w:rsidRDefault="0031726E" w:rsidP="0031726E">
      <w:pPr>
        <w:pStyle w:val="ListParagraph"/>
        <w:spacing w:line="240" w:lineRule="auto"/>
        <w:rPr>
          <w:rFonts w:ascii="Arial" w:hAnsi="Arial" w:cs="Arial"/>
          <w:sz w:val="24"/>
          <w:szCs w:val="24"/>
        </w:rPr>
      </w:pPr>
      <w:r w:rsidRPr="000B7519">
        <w:rPr>
          <w:rFonts w:ascii="Arial" w:hAnsi="Arial" w:cs="Arial"/>
          <w:sz w:val="24"/>
          <w:szCs w:val="24"/>
        </w:rPr>
        <w:t>-do not take while pregnant.</w:t>
      </w:r>
    </w:p>
    <w:p w14:paraId="20709D75" w14:textId="77777777" w:rsidR="006F623D" w:rsidRPr="000B7519" w:rsidRDefault="006F623D" w:rsidP="006F623D">
      <w:pPr>
        <w:pStyle w:val="ListParagraph"/>
        <w:numPr>
          <w:ilvl w:val="0"/>
          <w:numId w:val="1"/>
        </w:numPr>
        <w:spacing w:line="240" w:lineRule="auto"/>
        <w:rPr>
          <w:rFonts w:ascii="Arial" w:hAnsi="Arial" w:cs="Arial"/>
          <w:sz w:val="24"/>
          <w:szCs w:val="24"/>
        </w:rPr>
      </w:pPr>
      <w:r w:rsidRPr="000B7519">
        <w:rPr>
          <w:rFonts w:ascii="Arial" w:hAnsi="Arial" w:cs="Arial"/>
          <w:sz w:val="24"/>
          <w:szCs w:val="24"/>
        </w:rPr>
        <w:t xml:space="preserve">Vitamin B2 </w:t>
      </w:r>
      <w:r w:rsidR="005F4A32" w:rsidRPr="000B7519">
        <w:rPr>
          <w:rFonts w:ascii="Arial" w:hAnsi="Arial" w:cs="Arial"/>
          <w:sz w:val="24"/>
          <w:szCs w:val="24"/>
        </w:rPr>
        <w:t xml:space="preserve">(riboflavin) </w:t>
      </w:r>
      <w:r w:rsidRPr="000B7519">
        <w:rPr>
          <w:rFonts w:ascii="Arial" w:hAnsi="Arial" w:cs="Arial"/>
          <w:sz w:val="24"/>
          <w:szCs w:val="24"/>
        </w:rPr>
        <w:t xml:space="preserve">200 mg </w:t>
      </w:r>
      <w:r w:rsidR="005F4A32" w:rsidRPr="000B7519">
        <w:rPr>
          <w:rFonts w:ascii="Arial" w:hAnsi="Arial" w:cs="Arial"/>
          <w:sz w:val="24"/>
          <w:szCs w:val="24"/>
        </w:rPr>
        <w:t xml:space="preserve">twice </w:t>
      </w:r>
      <w:r w:rsidRPr="000B7519">
        <w:rPr>
          <w:rFonts w:ascii="Arial" w:hAnsi="Arial" w:cs="Arial"/>
          <w:sz w:val="24"/>
          <w:szCs w:val="24"/>
        </w:rPr>
        <w:t>daily</w:t>
      </w:r>
    </w:p>
    <w:p w14:paraId="1B554402" w14:textId="77777777" w:rsidR="006F623D" w:rsidRDefault="00060DCF" w:rsidP="006F623D">
      <w:pPr>
        <w:pStyle w:val="ListParagraph"/>
        <w:numPr>
          <w:ilvl w:val="0"/>
          <w:numId w:val="1"/>
        </w:numPr>
        <w:spacing w:line="240" w:lineRule="auto"/>
        <w:rPr>
          <w:rFonts w:ascii="Arial" w:hAnsi="Arial" w:cs="Arial"/>
          <w:sz w:val="24"/>
          <w:szCs w:val="24"/>
        </w:rPr>
      </w:pPr>
      <w:r w:rsidRPr="000B7519">
        <w:rPr>
          <w:rFonts w:ascii="Arial" w:hAnsi="Arial" w:cs="Arial"/>
          <w:sz w:val="24"/>
          <w:szCs w:val="24"/>
        </w:rPr>
        <w:lastRenderedPageBreak/>
        <w:t>Coenzyme Q10 150 mg daily</w:t>
      </w:r>
    </w:p>
    <w:p w14:paraId="6EDBA793" w14:textId="1855A319" w:rsidR="00B96777" w:rsidRPr="000B7519" w:rsidRDefault="00B96777" w:rsidP="006F623D">
      <w:pPr>
        <w:pStyle w:val="ListParagraph"/>
        <w:numPr>
          <w:ilvl w:val="0"/>
          <w:numId w:val="1"/>
        </w:numPr>
        <w:spacing w:line="240" w:lineRule="auto"/>
        <w:rPr>
          <w:rFonts w:ascii="Arial" w:hAnsi="Arial" w:cs="Arial"/>
          <w:sz w:val="24"/>
          <w:szCs w:val="24"/>
        </w:rPr>
      </w:pPr>
      <w:r>
        <w:rPr>
          <w:rFonts w:ascii="Arial" w:hAnsi="Arial" w:cs="Arial"/>
          <w:sz w:val="24"/>
          <w:szCs w:val="24"/>
        </w:rPr>
        <w:t>Melatonin</w:t>
      </w:r>
    </w:p>
    <w:p w14:paraId="3A5DBFBE" w14:textId="77777777" w:rsidR="006F623D" w:rsidRPr="000B7519" w:rsidRDefault="006F623D" w:rsidP="006F623D">
      <w:pPr>
        <w:rPr>
          <w:rFonts w:ascii="Arial" w:hAnsi="Arial" w:cs="Arial"/>
          <w:b/>
          <w:sz w:val="24"/>
          <w:szCs w:val="24"/>
          <w:u w:val="single"/>
        </w:rPr>
      </w:pPr>
      <w:r w:rsidRPr="000B7519">
        <w:rPr>
          <w:rFonts w:ascii="Arial" w:hAnsi="Arial" w:cs="Arial"/>
          <w:b/>
          <w:sz w:val="24"/>
          <w:szCs w:val="24"/>
          <w:u w:val="single"/>
        </w:rPr>
        <w:t>Resources</w:t>
      </w:r>
    </w:p>
    <w:p w14:paraId="3991B27E" w14:textId="77777777" w:rsidR="006F623D" w:rsidRPr="000B7519" w:rsidRDefault="006F623D" w:rsidP="006F623D">
      <w:pPr>
        <w:rPr>
          <w:rFonts w:ascii="Arial" w:hAnsi="Arial" w:cs="Arial"/>
          <w:sz w:val="24"/>
          <w:szCs w:val="24"/>
          <w:u w:val="single"/>
        </w:rPr>
      </w:pPr>
      <w:r w:rsidRPr="000B7519">
        <w:rPr>
          <w:rFonts w:ascii="Arial" w:hAnsi="Arial" w:cs="Arial"/>
          <w:sz w:val="24"/>
          <w:szCs w:val="24"/>
          <w:u w:val="single"/>
        </w:rPr>
        <w:t>Books</w:t>
      </w:r>
    </w:p>
    <w:p w14:paraId="257956C7" w14:textId="77777777" w:rsidR="00A462D3" w:rsidRPr="000B7519" w:rsidRDefault="00A462D3" w:rsidP="006F623D">
      <w:pPr>
        <w:pStyle w:val="NoSpacing"/>
        <w:rPr>
          <w:rFonts w:ascii="Arial" w:hAnsi="Arial" w:cs="Arial"/>
          <w:sz w:val="24"/>
          <w:szCs w:val="24"/>
        </w:rPr>
      </w:pPr>
      <w:r w:rsidRPr="000B7519">
        <w:rPr>
          <w:rFonts w:ascii="Arial" w:hAnsi="Arial" w:cs="Arial"/>
          <w:sz w:val="24"/>
          <w:szCs w:val="24"/>
        </w:rPr>
        <w:t>“Migraine: More than a Headache” by Dr. Elizabeth Leroux</w:t>
      </w:r>
    </w:p>
    <w:p w14:paraId="3B02E350" w14:textId="77777777" w:rsidR="006F623D" w:rsidRPr="000B7519" w:rsidRDefault="00A462D3" w:rsidP="006F623D">
      <w:pPr>
        <w:pStyle w:val="NoSpacing"/>
        <w:rPr>
          <w:rFonts w:ascii="Arial" w:hAnsi="Arial" w:cs="Arial"/>
          <w:color w:val="000000" w:themeColor="text1"/>
          <w:sz w:val="24"/>
          <w:szCs w:val="24"/>
        </w:rPr>
      </w:pPr>
      <w:r w:rsidRPr="000B7519">
        <w:rPr>
          <w:rFonts w:ascii="Arial" w:hAnsi="Arial" w:cs="Arial"/>
          <w:sz w:val="24"/>
          <w:szCs w:val="24"/>
        </w:rPr>
        <w:t xml:space="preserve"> </w:t>
      </w:r>
      <w:r w:rsidR="006F623D" w:rsidRPr="000B7519">
        <w:rPr>
          <w:rFonts w:ascii="Arial" w:hAnsi="Arial" w:cs="Arial"/>
          <w:sz w:val="24"/>
          <w:szCs w:val="24"/>
        </w:rPr>
        <w:t xml:space="preserve">“Managing Pain Before Pain Manages You” by </w:t>
      </w:r>
      <w:hyperlink r:id="rId5" w:history="1">
        <w:r w:rsidR="006F623D" w:rsidRPr="000B7519">
          <w:rPr>
            <w:rStyle w:val="Hyperlink"/>
            <w:rFonts w:ascii="Arial" w:hAnsi="Arial" w:cs="Arial"/>
            <w:color w:val="000000" w:themeColor="text1"/>
            <w:sz w:val="24"/>
            <w:szCs w:val="24"/>
            <w:u w:val="none"/>
          </w:rPr>
          <w:t>Margaret A. Caudill MD PhD MPH</w:t>
        </w:r>
      </w:hyperlink>
    </w:p>
    <w:p w14:paraId="78D757CA" w14:textId="77777777" w:rsidR="006F623D" w:rsidRPr="000B7519" w:rsidRDefault="006F623D" w:rsidP="006F623D">
      <w:pPr>
        <w:pStyle w:val="NoSpacing"/>
        <w:rPr>
          <w:rFonts w:ascii="Arial" w:hAnsi="Arial" w:cs="Arial"/>
          <w:color w:val="000000" w:themeColor="text1"/>
          <w:sz w:val="24"/>
          <w:szCs w:val="24"/>
        </w:rPr>
      </w:pPr>
    </w:p>
    <w:p w14:paraId="784FD784" w14:textId="2AF72DAA" w:rsidR="006F623D" w:rsidRPr="000B7519" w:rsidRDefault="006F623D" w:rsidP="006F623D">
      <w:pPr>
        <w:rPr>
          <w:rFonts w:ascii="Arial" w:hAnsi="Arial" w:cs="Arial"/>
          <w:color w:val="000000" w:themeColor="text1"/>
          <w:sz w:val="24"/>
          <w:szCs w:val="24"/>
          <w:u w:val="single"/>
        </w:rPr>
      </w:pPr>
      <w:r w:rsidRPr="000B7519">
        <w:rPr>
          <w:rFonts w:ascii="Arial" w:hAnsi="Arial" w:cs="Arial"/>
          <w:color w:val="000000" w:themeColor="text1"/>
          <w:sz w:val="24"/>
          <w:szCs w:val="24"/>
          <w:u w:val="single"/>
        </w:rPr>
        <w:t>W</w:t>
      </w:r>
      <w:r w:rsidR="00B12E62" w:rsidRPr="000B7519">
        <w:rPr>
          <w:rFonts w:ascii="Arial" w:hAnsi="Arial" w:cs="Arial"/>
          <w:color w:val="000000" w:themeColor="text1"/>
          <w:sz w:val="24"/>
          <w:szCs w:val="24"/>
          <w:u w:val="single"/>
        </w:rPr>
        <w:t>e</w:t>
      </w:r>
      <w:r w:rsidRPr="000B7519">
        <w:rPr>
          <w:rFonts w:ascii="Arial" w:hAnsi="Arial" w:cs="Arial"/>
          <w:color w:val="000000" w:themeColor="text1"/>
          <w:sz w:val="24"/>
          <w:szCs w:val="24"/>
          <w:u w:val="single"/>
        </w:rPr>
        <w:t>bpages</w:t>
      </w:r>
    </w:p>
    <w:p w14:paraId="4A95E6AA" w14:textId="6836808C" w:rsidR="00B12E62" w:rsidRPr="000B7519" w:rsidRDefault="00614497" w:rsidP="006F623D">
      <w:pPr>
        <w:pStyle w:val="NoSpacing"/>
        <w:rPr>
          <w:rFonts w:ascii="Arial" w:hAnsi="Arial" w:cs="Arial"/>
          <w:sz w:val="24"/>
          <w:szCs w:val="24"/>
        </w:rPr>
      </w:pPr>
      <w:r w:rsidRPr="000B7519">
        <w:rPr>
          <w:rFonts w:ascii="Arial" w:hAnsi="Arial" w:cs="Arial"/>
          <w:sz w:val="24"/>
          <w:szCs w:val="24"/>
        </w:rPr>
        <w:t xml:space="preserve">Migraine Canada: </w:t>
      </w:r>
      <w:r w:rsidR="00B12E62" w:rsidRPr="000B7519">
        <w:rPr>
          <w:rFonts w:ascii="Arial" w:hAnsi="Arial" w:cs="Arial"/>
          <w:sz w:val="24"/>
          <w:szCs w:val="24"/>
        </w:rPr>
        <w:t>https</w:t>
      </w:r>
      <w:r w:rsidRPr="000B7519">
        <w:rPr>
          <w:rFonts w:ascii="Arial" w:hAnsi="Arial" w:cs="Arial"/>
          <w:sz w:val="24"/>
          <w:szCs w:val="24"/>
        </w:rPr>
        <w:t>://migrainecanada.org</w:t>
      </w:r>
    </w:p>
    <w:p w14:paraId="7A9716A2" w14:textId="77777777" w:rsidR="00B12E62" w:rsidRPr="000B7519" w:rsidRDefault="00B12E62" w:rsidP="006F623D">
      <w:pPr>
        <w:pStyle w:val="NoSpacing"/>
        <w:rPr>
          <w:rFonts w:ascii="Arial" w:hAnsi="Arial" w:cs="Arial"/>
          <w:sz w:val="24"/>
          <w:szCs w:val="24"/>
        </w:rPr>
      </w:pPr>
    </w:p>
    <w:p w14:paraId="5EE6479B" w14:textId="73BED24F" w:rsidR="00E8536E" w:rsidRPr="000B7519" w:rsidRDefault="00614497" w:rsidP="006F623D">
      <w:pPr>
        <w:pStyle w:val="NoSpacing"/>
        <w:rPr>
          <w:rFonts w:ascii="Arial" w:hAnsi="Arial" w:cs="Arial"/>
          <w:sz w:val="24"/>
          <w:szCs w:val="24"/>
        </w:rPr>
      </w:pPr>
      <w:hyperlink r:id="rId6" w:history="1">
        <w:r w:rsidRPr="000B7519">
          <w:rPr>
            <w:rStyle w:val="Hyperlink"/>
            <w:rFonts w:ascii="Arial" w:hAnsi="Arial" w:cs="Arial"/>
            <w:sz w:val="24"/>
            <w:szCs w:val="24"/>
          </w:rPr>
          <w:t>www.miraineworldsummit.com-</w:t>
        </w:r>
      </w:hyperlink>
      <w:r w:rsidR="00E8536E" w:rsidRPr="000B7519">
        <w:rPr>
          <w:rFonts w:ascii="Arial" w:hAnsi="Arial" w:cs="Arial"/>
          <w:sz w:val="24"/>
          <w:szCs w:val="24"/>
        </w:rPr>
        <w:t xml:space="preserve"> great resources and </w:t>
      </w:r>
      <w:proofErr w:type="gramStart"/>
      <w:r w:rsidR="00E8536E" w:rsidRPr="000B7519">
        <w:rPr>
          <w:rFonts w:ascii="Arial" w:hAnsi="Arial" w:cs="Arial"/>
          <w:sz w:val="24"/>
          <w:szCs w:val="24"/>
        </w:rPr>
        <w:t>on line</w:t>
      </w:r>
      <w:proofErr w:type="gramEnd"/>
      <w:r w:rsidR="00E8536E" w:rsidRPr="000B7519">
        <w:rPr>
          <w:rFonts w:ascii="Arial" w:hAnsi="Arial" w:cs="Arial"/>
          <w:sz w:val="24"/>
          <w:szCs w:val="24"/>
        </w:rPr>
        <w:t xml:space="preserve"> talks</w:t>
      </w:r>
    </w:p>
    <w:p w14:paraId="54A676D3" w14:textId="77777777" w:rsidR="00B12E62" w:rsidRPr="000B7519" w:rsidRDefault="00B12E62" w:rsidP="006F623D">
      <w:pPr>
        <w:pStyle w:val="NoSpacing"/>
        <w:rPr>
          <w:rFonts w:ascii="Arial" w:hAnsi="Arial" w:cs="Arial"/>
          <w:sz w:val="24"/>
          <w:szCs w:val="24"/>
        </w:rPr>
      </w:pPr>
    </w:p>
    <w:p w14:paraId="7BA57D65" w14:textId="28156154" w:rsidR="00B12E62" w:rsidRPr="000B7519" w:rsidRDefault="00B12E62" w:rsidP="006F623D">
      <w:pPr>
        <w:pStyle w:val="NoSpacing"/>
        <w:rPr>
          <w:rFonts w:ascii="Arial" w:hAnsi="Arial" w:cs="Arial"/>
          <w:sz w:val="24"/>
          <w:szCs w:val="24"/>
        </w:rPr>
      </w:pPr>
      <w:r w:rsidRPr="000B7519">
        <w:rPr>
          <w:rFonts w:ascii="Arial" w:hAnsi="Arial" w:cs="Arial"/>
          <w:sz w:val="24"/>
          <w:szCs w:val="24"/>
        </w:rPr>
        <w:t>American Headache Society Toolbox page. https://americanheadachesociety.org/</w:t>
      </w:r>
    </w:p>
    <w:p w14:paraId="251EE509" w14:textId="77777777" w:rsidR="00B12E62" w:rsidRPr="000B7519" w:rsidRDefault="00B12E62" w:rsidP="006F623D">
      <w:pPr>
        <w:pStyle w:val="NoSpacing"/>
        <w:rPr>
          <w:rFonts w:ascii="Arial" w:hAnsi="Arial" w:cs="Arial"/>
          <w:sz w:val="24"/>
          <w:szCs w:val="24"/>
        </w:rPr>
      </w:pPr>
    </w:p>
    <w:p w14:paraId="7C696721" w14:textId="4F2A77FC" w:rsidR="006F623D" w:rsidRPr="000B7519" w:rsidRDefault="006F623D" w:rsidP="006F623D">
      <w:pPr>
        <w:rPr>
          <w:rFonts w:ascii="Arial" w:hAnsi="Arial" w:cs="Arial"/>
          <w:b/>
          <w:sz w:val="24"/>
          <w:szCs w:val="24"/>
          <w:u w:val="single"/>
        </w:rPr>
      </w:pPr>
      <w:r w:rsidRPr="000B7519">
        <w:rPr>
          <w:rFonts w:ascii="Arial" w:hAnsi="Arial" w:cs="Arial"/>
          <w:b/>
          <w:sz w:val="24"/>
          <w:szCs w:val="24"/>
          <w:u w:val="single"/>
        </w:rPr>
        <w:t>Medications</w:t>
      </w:r>
    </w:p>
    <w:p w14:paraId="72A66162" w14:textId="77777777" w:rsidR="006F623D" w:rsidRPr="000B7519" w:rsidRDefault="006F623D" w:rsidP="006F623D">
      <w:pPr>
        <w:rPr>
          <w:rFonts w:ascii="Arial" w:hAnsi="Arial" w:cs="Arial"/>
          <w:sz w:val="24"/>
          <w:szCs w:val="24"/>
        </w:rPr>
      </w:pPr>
      <w:r w:rsidRPr="000B7519">
        <w:rPr>
          <w:rFonts w:ascii="Arial" w:hAnsi="Arial" w:cs="Arial"/>
          <w:sz w:val="24"/>
          <w:szCs w:val="24"/>
        </w:rPr>
        <w:t>Take your mediations as prescribed by your family doctor or myself.</w:t>
      </w:r>
    </w:p>
    <w:p w14:paraId="685AE204" w14:textId="7BDCB35D" w:rsidR="00614497" w:rsidRPr="000B7519" w:rsidRDefault="00614497" w:rsidP="006F623D">
      <w:pPr>
        <w:rPr>
          <w:rFonts w:ascii="Arial" w:hAnsi="Arial" w:cs="Arial"/>
          <w:sz w:val="24"/>
          <w:szCs w:val="24"/>
        </w:rPr>
      </w:pPr>
      <w:r w:rsidRPr="000B7519">
        <w:rPr>
          <w:rFonts w:ascii="Arial" w:hAnsi="Arial" w:cs="Arial"/>
          <w:sz w:val="24"/>
          <w:szCs w:val="24"/>
        </w:rPr>
        <w:t xml:space="preserve">These medications usually have two names, a generic and a brand name.  It can be confusing! </w:t>
      </w:r>
    </w:p>
    <w:p w14:paraId="73F2EB4D" w14:textId="77777777" w:rsidR="006F623D" w:rsidRPr="000B7519" w:rsidRDefault="006F623D" w:rsidP="006F623D">
      <w:pPr>
        <w:rPr>
          <w:rFonts w:ascii="Arial" w:hAnsi="Arial" w:cs="Arial"/>
          <w:sz w:val="24"/>
          <w:szCs w:val="24"/>
        </w:rPr>
      </w:pPr>
      <w:r w:rsidRPr="000B7519">
        <w:rPr>
          <w:rFonts w:ascii="Arial" w:hAnsi="Arial" w:cs="Arial"/>
          <w:sz w:val="24"/>
          <w:szCs w:val="24"/>
        </w:rPr>
        <w:t>There are two categories of medications</w:t>
      </w:r>
      <w:r w:rsidR="002059FC" w:rsidRPr="000B7519">
        <w:rPr>
          <w:rFonts w:ascii="Arial" w:hAnsi="Arial" w:cs="Arial"/>
          <w:sz w:val="24"/>
          <w:szCs w:val="24"/>
        </w:rPr>
        <w:t>:</w:t>
      </w:r>
    </w:p>
    <w:p w14:paraId="5A3116DE" w14:textId="438590D5" w:rsidR="00B32120" w:rsidRPr="000B7519" w:rsidRDefault="00B32120" w:rsidP="00B32120">
      <w:pPr>
        <w:pStyle w:val="NoSpacing"/>
        <w:numPr>
          <w:ilvl w:val="0"/>
          <w:numId w:val="8"/>
        </w:numPr>
        <w:rPr>
          <w:rFonts w:ascii="Arial" w:hAnsi="Arial" w:cs="Arial"/>
          <w:sz w:val="24"/>
          <w:szCs w:val="24"/>
        </w:rPr>
      </w:pPr>
      <w:r w:rsidRPr="000B7519">
        <w:rPr>
          <w:rFonts w:ascii="Arial" w:hAnsi="Arial" w:cs="Arial"/>
          <w:sz w:val="24"/>
          <w:szCs w:val="24"/>
        </w:rPr>
        <w:t xml:space="preserve">Acute </w:t>
      </w:r>
      <w:r w:rsidR="006F623D" w:rsidRPr="000B7519">
        <w:rPr>
          <w:rFonts w:ascii="Arial" w:hAnsi="Arial" w:cs="Arial"/>
          <w:sz w:val="24"/>
          <w:szCs w:val="24"/>
        </w:rPr>
        <w:t>Medications</w:t>
      </w:r>
      <w:r w:rsidRPr="000B7519">
        <w:rPr>
          <w:rFonts w:ascii="Arial" w:hAnsi="Arial" w:cs="Arial"/>
          <w:sz w:val="24"/>
          <w:szCs w:val="24"/>
        </w:rPr>
        <w:t xml:space="preserve">- </w:t>
      </w:r>
      <w:r w:rsidR="00613B5E" w:rsidRPr="000B7519">
        <w:rPr>
          <w:rFonts w:ascii="Arial" w:hAnsi="Arial" w:cs="Arial"/>
          <w:sz w:val="24"/>
          <w:szCs w:val="24"/>
        </w:rPr>
        <w:t>Rescue medications</w:t>
      </w:r>
    </w:p>
    <w:p w14:paraId="6CBFBE3A" w14:textId="12F19D6D" w:rsidR="00B32120" w:rsidRPr="000B7519" w:rsidRDefault="00B32120" w:rsidP="00B32120">
      <w:pPr>
        <w:pStyle w:val="NoSpacing"/>
        <w:ind w:left="720"/>
        <w:rPr>
          <w:rFonts w:ascii="Arial" w:hAnsi="Arial" w:cs="Arial"/>
          <w:sz w:val="24"/>
          <w:szCs w:val="24"/>
        </w:rPr>
      </w:pPr>
      <w:r w:rsidRPr="000B7519">
        <w:rPr>
          <w:rFonts w:ascii="Arial" w:hAnsi="Arial" w:cs="Arial"/>
          <w:sz w:val="24"/>
          <w:szCs w:val="24"/>
        </w:rPr>
        <w:t>-</w:t>
      </w:r>
      <w:r w:rsidR="006F623D" w:rsidRPr="000B7519">
        <w:rPr>
          <w:rFonts w:ascii="Arial" w:hAnsi="Arial" w:cs="Arial"/>
          <w:sz w:val="24"/>
          <w:szCs w:val="24"/>
        </w:rPr>
        <w:t xml:space="preserve"> treat a headache after it comes on</w:t>
      </w:r>
    </w:p>
    <w:p w14:paraId="73B9BBD3" w14:textId="28472C4D" w:rsidR="000D0769" w:rsidRPr="000B7519" w:rsidRDefault="00B32120" w:rsidP="00B32120">
      <w:pPr>
        <w:pStyle w:val="NoSpacing"/>
        <w:ind w:left="720"/>
        <w:rPr>
          <w:rFonts w:ascii="Arial" w:hAnsi="Arial" w:cs="Arial"/>
          <w:sz w:val="24"/>
          <w:szCs w:val="24"/>
        </w:rPr>
      </w:pPr>
      <w:r w:rsidRPr="000B7519">
        <w:rPr>
          <w:rFonts w:ascii="Arial" w:hAnsi="Arial" w:cs="Arial"/>
          <w:sz w:val="24"/>
          <w:szCs w:val="24"/>
        </w:rPr>
        <w:t>- take these only when you have a headache</w:t>
      </w:r>
    </w:p>
    <w:p w14:paraId="4D7B3DCB" w14:textId="0BFE7AF4" w:rsidR="00B32120" w:rsidRPr="000B7519" w:rsidRDefault="00B32120" w:rsidP="00B32120">
      <w:pPr>
        <w:pStyle w:val="NoSpacing"/>
        <w:rPr>
          <w:rFonts w:ascii="Arial" w:hAnsi="Arial" w:cs="Arial"/>
          <w:sz w:val="24"/>
          <w:szCs w:val="24"/>
        </w:rPr>
      </w:pPr>
    </w:p>
    <w:p w14:paraId="3CBF8CD3" w14:textId="2F040233" w:rsidR="00B32120" w:rsidRPr="000B7519" w:rsidRDefault="00B32120" w:rsidP="00B32120">
      <w:pPr>
        <w:pStyle w:val="NoSpacing"/>
        <w:numPr>
          <w:ilvl w:val="0"/>
          <w:numId w:val="8"/>
        </w:numPr>
        <w:rPr>
          <w:rFonts w:ascii="Arial" w:hAnsi="Arial" w:cs="Arial"/>
          <w:sz w:val="24"/>
          <w:szCs w:val="24"/>
        </w:rPr>
      </w:pPr>
      <w:r w:rsidRPr="000B7519">
        <w:rPr>
          <w:rFonts w:ascii="Arial" w:hAnsi="Arial" w:cs="Arial"/>
          <w:sz w:val="24"/>
          <w:szCs w:val="24"/>
        </w:rPr>
        <w:t>Preventatives</w:t>
      </w:r>
    </w:p>
    <w:p w14:paraId="47D53286" w14:textId="5E825881" w:rsidR="00B32120" w:rsidRPr="000B7519" w:rsidRDefault="00B32120" w:rsidP="00B32120">
      <w:pPr>
        <w:pStyle w:val="NoSpacing"/>
        <w:ind w:left="720"/>
        <w:rPr>
          <w:rFonts w:ascii="Arial" w:hAnsi="Arial" w:cs="Arial"/>
          <w:sz w:val="24"/>
          <w:szCs w:val="24"/>
        </w:rPr>
      </w:pPr>
      <w:r w:rsidRPr="000B7519">
        <w:rPr>
          <w:rFonts w:ascii="Arial" w:hAnsi="Arial" w:cs="Arial"/>
          <w:sz w:val="24"/>
          <w:szCs w:val="24"/>
        </w:rPr>
        <w:t>-take daily</w:t>
      </w:r>
    </w:p>
    <w:p w14:paraId="498A2BCC" w14:textId="76121FEE" w:rsidR="00B32120" w:rsidRPr="000B7519" w:rsidRDefault="00B32120" w:rsidP="00B32120">
      <w:pPr>
        <w:pStyle w:val="NoSpacing"/>
        <w:ind w:left="720"/>
        <w:rPr>
          <w:rFonts w:ascii="Arial" w:hAnsi="Arial" w:cs="Arial"/>
          <w:sz w:val="24"/>
          <w:szCs w:val="24"/>
        </w:rPr>
      </w:pPr>
      <w:r w:rsidRPr="000B7519">
        <w:rPr>
          <w:rFonts w:ascii="Arial" w:hAnsi="Arial" w:cs="Arial"/>
          <w:sz w:val="24"/>
          <w:szCs w:val="24"/>
        </w:rPr>
        <w:t>-can take 2-3 months of regular use to see an effect</w:t>
      </w:r>
    </w:p>
    <w:p w14:paraId="305FE486" w14:textId="4EDFD508" w:rsidR="00613B5E" w:rsidRPr="000B7519" w:rsidRDefault="00613B5E" w:rsidP="00B32120">
      <w:pPr>
        <w:pStyle w:val="NoSpacing"/>
        <w:ind w:left="720"/>
        <w:rPr>
          <w:rFonts w:ascii="Arial" w:hAnsi="Arial" w:cs="Arial"/>
          <w:sz w:val="24"/>
          <w:szCs w:val="24"/>
        </w:rPr>
      </w:pPr>
      <w:r w:rsidRPr="000B7519">
        <w:rPr>
          <w:rFonts w:ascii="Arial" w:hAnsi="Arial" w:cs="Arial"/>
          <w:sz w:val="24"/>
          <w:szCs w:val="24"/>
        </w:rPr>
        <w:t>-goal is to reduce your headaches by 50%</w:t>
      </w:r>
    </w:p>
    <w:p w14:paraId="0BB6122E" w14:textId="0D65D855" w:rsidR="00B32120" w:rsidRPr="000B7519" w:rsidRDefault="00B32120" w:rsidP="00B32120">
      <w:pPr>
        <w:pStyle w:val="NoSpacing"/>
        <w:ind w:left="720"/>
        <w:rPr>
          <w:rFonts w:ascii="Arial" w:hAnsi="Arial" w:cs="Arial"/>
          <w:sz w:val="24"/>
          <w:szCs w:val="24"/>
        </w:rPr>
      </w:pPr>
      <w:r w:rsidRPr="000B7519">
        <w:rPr>
          <w:rFonts w:ascii="Arial" w:hAnsi="Arial" w:cs="Arial"/>
          <w:sz w:val="24"/>
          <w:szCs w:val="24"/>
        </w:rPr>
        <w:t>-talk to a doctor before stopping as you might have to wean off carefully. It can be dangerous to stop these medications abruptly.</w:t>
      </w:r>
    </w:p>
    <w:p w14:paraId="1728F133" w14:textId="77777777" w:rsidR="00613B5E" w:rsidRPr="000B7519" w:rsidRDefault="00613B5E" w:rsidP="00B32120">
      <w:pPr>
        <w:pStyle w:val="NoSpacing"/>
        <w:ind w:left="720"/>
        <w:rPr>
          <w:rFonts w:ascii="Arial" w:hAnsi="Arial" w:cs="Arial"/>
          <w:sz w:val="24"/>
          <w:szCs w:val="24"/>
        </w:rPr>
      </w:pPr>
    </w:p>
    <w:p w14:paraId="0D35DEE9" w14:textId="14B34F11" w:rsidR="00613B5E" w:rsidRPr="000B7519" w:rsidRDefault="00613B5E" w:rsidP="00613B5E">
      <w:pPr>
        <w:pStyle w:val="NoSpacing"/>
        <w:rPr>
          <w:rFonts w:ascii="Arial" w:hAnsi="Arial" w:cs="Arial"/>
          <w:b/>
          <w:bCs/>
          <w:sz w:val="24"/>
          <w:szCs w:val="24"/>
        </w:rPr>
      </w:pPr>
      <w:r w:rsidRPr="000B7519">
        <w:rPr>
          <w:rFonts w:ascii="Arial" w:hAnsi="Arial" w:cs="Arial"/>
          <w:b/>
          <w:bCs/>
          <w:sz w:val="24"/>
          <w:szCs w:val="24"/>
        </w:rPr>
        <w:t>Please let me know if you are pregnant or planning a pregnancy as some of these medications can be dangerous.</w:t>
      </w:r>
    </w:p>
    <w:p w14:paraId="3DECF606" w14:textId="46A71C85" w:rsidR="00613B5E" w:rsidRPr="000B7519" w:rsidRDefault="00613B5E" w:rsidP="00613B5E">
      <w:pPr>
        <w:pStyle w:val="NoSpacing"/>
        <w:rPr>
          <w:rFonts w:ascii="Arial" w:hAnsi="Arial" w:cs="Arial"/>
          <w:sz w:val="24"/>
          <w:szCs w:val="24"/>
        </w:rPr>
      </w:pPr>
    </w:p>
    <w:p w14:paraId="13FDFA14" w14:textId="23EB1A8A" w:rsidR="00613B5E" w:rsidRPr="000B7519" w:rsidRDefault="00613B5E" w:rsidP="00613B5E">
      <w:pPr>
        <w:pStyle w:val="NoSpacing"/>
        <w:rPr>
          <w:rFonts w:ascii="Arial" w:hAnsi="Arial" w:cs="Arial"/>
          <w:sz w:val="24"/>
          <w:szCs w:val="24"/>
        </w:rPr>
      </w:pPr>
      <w:r w:rsidRPr="000B7519">
        <w:rPr>
          <w:rFonts w:ascii="Arial" w:hAnsi="Arial" w:cs="Arial"/>
          <w:sz w:val="24"/>
          <w:szCs w:val="24"/>
        </w:rPr>
        <w:t>Please have an accurate list of your medications for each visit as I will need to check for any potential drug interactions.</w:t>
      </w:r>
    </w:p>
    <w:p w14:paraId="2A94D2D0" w14:textId="77777777" w:rsidR="00B32120" w:rsidRPr="000B7519" w:rsidRDefault="00B32120" w:rsidP="00B32120">
      <w:pPr>
        <w:pStyle w:val="NoSpacing"/>
        <w:ind w:left="720"/>
        <w:rPr>
          <w:rFonts w:ascii="Arial" w:hAnsi="Arial" w:cs="Arial"/>
          <w:sz w:val="24"/>
          <w:szCs w:val="24"/>
        </w:rPr>
      </w:pPr>
    </w:p>
    <w:p w14:paraId="2FD7FA6C" w14:textId="77777777" w:rsidR="00613B5E" w:rsidRPr="000B7519" w:rsidRDefault="00613B5E" w:rsidP="000D0769">
      <w:pPr>
        <w:rPr>
          <w:rFonts w:ascii="Arial" w:hAnsi="Arial" w:cs="Arial"/>
          <w:b/>
          <w:sz w:val="24"/>
          <w:szCs w:val="24"/>
        </w:rPr>
      </w:pPr>
    </w:p>
    <w:p w14:paraId="1E524431" w14:textId="77777777" w:rsidR="000B7519" w:rsidRDefault="000B7519" w:rsidP="000D0769">
      <w:pPr>
        <w:rPr>
          <w:rFonts w:ascii="Arial" w:hAnsi="Arial" w:cs="Arial"/>
          <w:b/>
          <w:sz w:val="24"/>
          <w:szCs w:val="24"/>
        </w:rPr>
      </w:pPr>
    </w:p>
    <w:p w14:paraId="1C032510" w14:textId="1A969802" w:rsidR="000D0769" w:rsidRPr="00E3073D" w:rsidRDefault="00613B5E" w:rsidP="000D0769">
      <w:pPr>
        <w:rPr>
          <w:rFonts w:ascii="Arial" w:hAnsi="Arial" w:cs="Arial"/>
          <w:b/>
          <w:sz w:val="32"/>
          <w:szCs w:val="32"/>
          <w:u w:val="single"/>
        </w:rPr>
      </w:pPr>
      <w:r w:rsidRPr="00E3073D">
        <w:rPr>
          <w:rFonts w:ascii="Arial" w:hAnsi="Arial" w:cs="Arial"/>
          <w:b/>
          <w:sz w:val="32"/>
          <w:szCs w:val="32"/>
          <w:u w:val="single"/>
        </w:rPr>
        <w:lastRenderedPageBreak/>
        <w:t>Acute/Rescue medications</w:t>
      </w:r>
      <w:r w:rsidR="000D0769" w:rsidRPr="00E3073D">
        <w:rPr>
          <w:rFonts w:ascii="Arial" w:hAnsi="Arial" w:cs="Arial"/>
          <w:b/>
          <w:sz w:val="32"/>
          <w:szCs w:val="32"/>
          <w:u w:val="single"/>
        </w:rPr>
        <w:t>:</w:t>
      </w:r>
    </w:p>
    <w:p w14:paraId="3FB1978D" w14:textId="2DCC1B75" w:rsidR="000D0769" w:rsidRPr="000B7519" w:rsidRDefault="000D0769" w:rsidP="000D0769">
      <w:pPr>
        <w:rPr>
          <w:rFonts w:ascii="Arial" w:hAnsi="Arial" w:cs="Arial"/>
          <w:sz w:val="24"/>
          <w:szCs w:val="24"/>
        </w:rPr>
      </w:pPr>
      <w:r w:rsidRPr="000B7519">
        <w:rPr>
          <w:rFonts w:ascii="Arial" w:hAnsi="Arial" w:cs="Arial"/>
          <w:b/>
          <w:sz w:val="24"/>
          <w:szCs w:val="24"/>
        </w:rPr>
        <w:t>NSAIDS</w:t>
      </w:r>
      <w:r w:rsidR="00B32120" w:rsidRPr="000B7519">
        <w:rPr>
          <w:rFonts w:ascii="Arial" w:hAnsi="Arial" w:cs="Arial"/>
          <w:b/>
          <w:sz w:val="24"/>
          <w:szCs w:val="24"/>
        </w:rPr>
        <w:t>- Anti-inflammatories</w:t>
      </w:r>
      <w:r w:rsidRPr="000B7519">
        <w:rPr>
          <w:rFonts w:ascii="Arial" w:hAnsi="Arial" w:cs="Arial"/>
          <w:b/>
          <w:sz w:val="24"/>
          <w:szCs w:val="24"/>
        </w:rPr>
        <w:t>:</w:t>
      </w:r>
    </w:p>
    <w:p w14:paraId="1B0FD3AB" w14:textId="0A4635B1" w:rsidR="000D0769" w:rsidRPr="000B7519" w:rsidRDefault="000D0769" w:rsidP="000D0769">
      <w:pPr>
        <w:pStyle w:val="ListParagraph"/>
        <w:numPr>
          <w:ilvl w:val="0"/>
          <w:numId w:val="3"/>
        </w:numPr>
        <w:rPr>
          <w:rFonts w:ascii="Arial" w:hAnsi="Arial" w:cs="Arial"/>
          <w:sz w:val="24"/>
          <w:szCs w:val="24"/>
        </w:rPr>
      </w:pPr>
      <w:r w:rsidRPr="000B7519">
        <w:rPr>
          <w:rFonts w:ascii="Arial" w:hAnsi="Arial" w:cs="Arial"/>
          <w:sz w:val="24"/>
          <w:szCs w:val="24"/>
        </w:rPr>
        <w:t>Cambia, ibuprofen, naproxen</w:t>
      </w:r>
    </w:p>
    <w:p w14:paraId="42868724" w14:textId="0A4BD044" w:rsidR="00B32120" w:rsidRPr="000B7519" w:rsidRDefault="00B32120" w:rsidP="000D0769">
      <w:pPr>
        <w:pStyle w:val="ListParagraph"/>
        <w:numPr>
          <w:ilvl w:val="0"/>
          <w:numId w:val="3"/>
        </w:numPr>
        <w:rPr>
          <w:rFonts w:ascii="Arial" w:hAnsi="Arial" w:cs="Arial"/>
          <w:sz w:val="24"/>
          <w:szCs w:val="24"/>
        </w:rPr>
      </w:pPr>
      <w:r w:rsidRPr="000B7519">
        <w:rPr>
          <w:rFonts w:ascii="Arial" w:hAnsi="Arial" w:cs="Arial"/>
          <w:sz w:val="24"/>
          <w:szCs w:val="24"/>
        </w:rPr>
        <w:t>You cannot take these medications if you have an active stomach bleed and always discuss with your doctor or pharmacist if you have heart disease prior to taking</w:t>
      </w:r>
    </w:p>
    <w:p w14:paraId="19816439" w14:textId="0DEE7AC4" w:rsidR="00B32120" w:rsidRPr="000B7519" w:rsidRDefault="00B32120" w:rsidP="000D0769">
      <w:pPr>
        <w:pStyle w:val="ListParagraph"/>
        <w:numPr>
          <w:ilvl w:val="0"/>
          <w:numId w:val="3"/>
        </w:numPr>
        <w:rPr>
          <w:rFonts w:ascii="Arial" w:hAnsi="Arial" w:cs="Arial"/>
          <w:sz w:val="24"/>
          <w:szCs w:val="24"/>
        </w:rPr>
      </w:pPr>
      <w:r w:rsidRPr="000B7519">
        <w:rPr>
          <w:rFonts w:ascii="Arial" w:hAnsi="Arial" w:cs="Arial"/>
          <w:sz w:val="24"/>
          <w:szCs w:val="24"/>
        </w:rPr>
        <w:t>Cambia- prescription medication.  Small packet of powder that you dissolve is a small amount of water.  Starts working in 5 minutes and peaks within 15 minutes</w:t>
      </w:r>
    </w:p>
    <w:p w14:paraId="4937F99F" w14:textId="77777777" w:rsidR="000D0769" w:rsidRPr="000B7519" w:rsidRDefault="000D0769" w:rsidP="000D0769">
      <w:pPr>
        <w:rPr>
          <w:rFonts w:ascii="Arial" w:hAnsi="Arial" w:cs="Arial"/>
          <w:b/>
          <w:sz w:val="24"/>
          <w:szCs w:val="24"/>
        </w:rPr>
      </w:pPr>
      <w:r w:rsidRPr="000B7519">
        <w:rPr>
          <w:rFonts w:ascii="Arial" w:hAnsi="Arial" w:cs="Arial"/>
          <w:b/>
          <w:sz w:val="24"/>
          <w:szCs w:val="24"/>
        </w:rPr>
        <w:t>Anti nauseants:</w:t>
      </w:r>
    </w:p>
    <w:p w14:paraId="037032F0" w14:textId="54D5E0B8" w:rsidR="000D0769" w:rsidRPr="000B7519" w:rsidRDefault="000D0769" w:rsidP="000D0769">
      <w:pPr>
        <w:pStyle w:val="ListParagraph"/>
        <w:numPr>
          <w:ilvl w:val="0"/>
          <w:numId w:val="3"/>
        </w:numPr>
        <w:rPr>
          <w:rFonts w:ascii="Arial" w:hAnsi="Arial" w:cs="Arial"/>
          <w:sz w:val="24"/>
          <w:szCs w:val="24"/>
        </w:rPr>
      </w:pPr>
      <w:r w:rsidRPr="000B7519">
        <w:rPr>
          <w:rFonts w:ascii="Arial" w:hAnsi="Arial" w:cs="Arial"/>
          <w:sz w:val="24"/>
          <w:szCs w:val="24"/>
        </w:rPr>
        <w:t>Maxeran</w:t>
      </w:r>
      <w:r w:rsidR="00614497" w:rsidRPr="000B7519">
        <w:rPr>
          <w:rFonts w:ascii="Arial" w:hAnsi="Arial" w:cs="Arial"/>
          <w:sz w:val="24"/>
          <w:szCs w:val="24"/>
        </w:rPr>
        <w:t>/metoclopramide/</w:t>
      </w:r>
      <w:proofErr w:type="spellStart"/>
      <w:r w:rsidR="00614497" w:rsidRPr="000B7519">
        <w:rPr>
          <w:rFonts w:ascii="Arial" w:hAnsi="Arial" w:cs="Arial"/>
          <w:sz w:val="24"/>
          <w:szCs w:val="24"/>
        </w:rPr>
        <w:t>metonia</w:t>
      </w:r>
      <w:proofErr w:type="spellEnd"/>
    </w:p>
    <w:p w14:paraId="025EE36E" w14:textId="77777777" w:rsidR="000D0769" w:rsidRPr="000B7519" w:rsidRDefault="000D0769" w:rsidP="000D0769">
      <w:pPr>
        <w:pStyle w:val="ListParagraph"/>
        <w:numPr>
          <w:ilvl w:val="0"/>
          <w:numId w:val="3"/>
        </w:numPr>
        <w:rPr>
          <w:rFonts w:ascii="Arial" w:hAnsi="Arial" w:cs="Arial"/>
          <w:sz w:val="24"/>
          <w:szCs w:val="24"/>
        </w:rPr>
      </w:pPr>
      <w:r w:rsidRPr="000B7519">
        <w:rPr>
          <w:rFonts w:ascii="Arial" w:hAnsi="Arial" w:cs="Arial"/>
          <w:sz w:val="24"/>
          <w:szCs w:val="24"/>
        </w:rPr>
        <w:t>Domperidone</w:t>
      </w:r>
    </w:p>
    <w:p w14:paraId="0D4795F5" w14:textId="5876942B" w:rsidR="000D0769" w:rsidRPr="000B7519" w:rsidRDefault="00614497" w:rsidP="000D0769">
      <w:pPr>
        <w:pStyle w:val="ListParagraph"/>
        <w:numPr>
          <w:ilvl w:val="0"/>
          <w:numId w:val="3"/>
        </w:numPr>
        <w:rPr>
          <w:rFonts w:ascii="Arial" w:hAnsi="Arial" w:cs="Arial"/>
          <w:sz w:val="24"/>
          <w:szCs w:val="24"/>
        </w:rPr>
      </w:pPr>
      <w:r w:rsidRPr="000B7519">
        <w:rPr>
          <w:rFonts w:ascii="Arial" w:hAnsi="Arial" w:cs="Arial"/>
          <w:sz w:val="24"/>
          <w:szCs w:val="24"/>
        </w:rPr>
        <w:t>Ondansetron/Zofran</w:t>
      </w:r>
    </w:p>
    <w:p w14:paraId="79535CDF" w14:textId="5D34BA0E" w:rsidR="007B1500" w:rsidRPr="000B7519" w:rsidRDefault="007B1500" w:rsidP="000D0769">
      <w:pPr>
        <w:pStyle w:val="ListParagraph"/>
        <w:numPr>
          <w:ilvl w:val="0"/>
          <w:numId w:val="3"/>
        </w:numPr>
        <w:rPr>
          <w:rFonts w:ascii="Arial" w:hAnsi="Arial" w:cs="Arial"/>
          <w:sz w:val="24"/>
          <w:szCs w:val="24"/>
        </w:rPr>
      </w:pPr>
      <w:r w:rsidRPr="000B7519">
        <w:rPr>
          <w:rFonts w:ascii="Arial" w:hAnsi="Arial" w:cs="Arial"/>
          <w:sz w:val="24"/>
          <w:szCs w:val="24"/>
        </w:rPr>
        <w:t>Gravol isn’t overly helpful and often just makes people sleepy</w:t>
      </w:r>
    </w:p>
    <w:p w14:paraId="523D2D1D" w14:textId="624D4DB9" w:rsidR="00B32120" w:rsidRPr="000B7519" w:rsidRDefault="007B1500" w:rsidP="00B32120">
      <w:pPr>
        <w:pStyle w:val="ListParagraph"/>
        <w:numPr>
          <w:ilvl w:val="0"/>
          <w:numId w:val="3"/>
        </w:numPr>
        <w:rPr>
          <w:rFonts w:ascii="Arial" w:hAnsi="Arial" w:cs="Arial"/>
          <w:sz w:val="24"/>
          <w:szCs w:val="24"/>
        </w:rPr>
      </w:pPr>
      <w:r w:rsidRPr="000B7519">
        <w:rPr>
          <w:rFonts w:ascii="Arial" w:hAnsi="Arial" w:cs="Arial"/>
          <w:sz w:val="24"/>
          <w:szCs w:val="24"/>
        </w:rPr>
        <w:t>Ginger can be helpful.</w:t>
      </w:r>
    </w:p>
    <w:p w14:paraId="38F1E249" w14:textId="77777777" w:rsidR="002434BF" w:rsidRPr="000B7519" w:rsidRDefault="00B32120" w:rsidP="002434BF">
      <w:pPr>
        <w:pStyle w:val="NoSpacing"/>
        <w:rPr>
          <w:rFonts w:ascii="Arial" w:hAnsi="Arial" w:cs="Arial"/>
          <w:sz w:val="24"/>
          <w:szCs w:val="24"/>
        </w:rPr>
      </w:pPr>
      <w:r w:rsidRPr="000B7519">
        <w:rPr>
          <w:rFonts w:ascii="Arial" w:hAnsi="Arial" w:cs="Arial"/>
          <w:b/>
          <w:sz w:val="24"/>
          <w:szCs w:val="24"/>
        </w:rPr>
        <w:t>Narcotics/Opioids:</w:t>
      </w:r>
      <w:r w:rsidRPr="000B7519">
        <w:rPr>
          <w:rFonts w:ascii="Arial" w:hAnsi="Arial" w:cs="Arial"/>
          <w:sz w:val="24"/>
          <w:szCs w:val="24"/>
        </w:rPr>
        <w:t xml:space="preserve"> </w:t>
      </w:r>
    </w:p>
    <w:p w14:paraId="3B41A109" w14:textId="1D5DF7A3" w:rsidR="00B32120" w:rsidRPr="000B7519" w:rsidRDefault="00B32120" w:rsidP="002434BF">
      <w:pPr>
        <w:pStyle w:val="NoSpacing"/>
        <w:numPr>
          <w:ilvl w:val="0"/>
          <w:numId w:val="10"/>
        </w:numPr>
        <w:rPr>
          <w:rFonts w:ascii="Arial" w:hAnsi="Arial" w:cs="Arial"/>
          <w:sz w:val="24"/>
          <w:szCs w:val="24"/>
        </w:rPr>
      </w:pPr>
      <w:r w:rsidRPr="000B7519">
        <w:rPr>
          <w:rFonts w:ascii="Arial" w:hAnsi="Arial" w:cs="Arial"/>
          <w:sz w:val="24"/>
          <w:szCs w:val="24"/>
        </w:rPr>
        <w:t>Tylenol #3, Oxycontin, Dilaudid</w:t>
      </w:r>
    </w:p>
    <w:p w14:paraId="5FCBAED5" w14:textId="590F53A2" w:rsidR="00B32120" w:rsidRPr="000B7519" w:rsidRDefault="00B32120" w:rsidP="00B32120">
      <w:pPr>
        <w:pStyle w:val="NoSpacing"/>
        <w:ind w:firstLine="720"/>
        <w:rPr>
          <w:rFonts w:ascii="Arial" w:hAnsi="Arial" w:cs="Arial"/>
          <w:sz w:val="24"/>
          <w:szCs w:val="24"/>
        </w:rPr>
      </w:pPr>
      <w:r w:rsidRPr="000B7519">
        <w:rPr>
          <w:rFonts w:ascii="Arial" w:hAnsi="Arial" w:cs="Arial"/>
          <w:sz w:val="24"/>
          <w:szCs w:val="24"/>
        </w:rPr>
        <w:t xml:space="preserve">-try to avoid these </w:t>
      </w:r>
      <w:proofErr w:type="gramStart"/>
      <w:r w:rsidRPr="000B7519">
        <w:rPr>
          <w:rFonts w:ascii="Arial" w:hAnsi="Arial" w:cs="Arial"/>
          <w:sz w:val="24"/>
          <w:szCs w:val="24"/>
        </w:rPr>
        <w:t>if at all possible</w:t>
      </w:r>
      <w:proofErr w:type="gramEnd"/>
      <w:r w:rsidRPr="000B7519">
        <w:rPr>
          <w:rFonts w:ascii="Arial" w:hAnsi="Arial" w:cs="Arial"/>
          <w:sz w:val="24"/>
          <w:szCs w:val="24"/>
        </w:rPr>
        <w:t>!  These medications put you at risk for rebound headache and make your other medications less effective.</w:t>
      </w:r>
    </w:p>
    <w:p w14:paraId="3EC454E0" w14:textId="77777777" w:rsidR="00B12E62" w:rsidRPr="000B7519" w:rsidRDefault="00B12E62" w:rsidP="000D0769">
      <w:pPr>
        <w:rPr>
          <w:rFonts w:ascii="Arial" w:hAnsi="Arial" w:cs="Arial"/>
          <w:b/>
          <w:sz w:val="24"/>
          <w:szCs w:val="24"/>
        </w:rPr>
      </w:pPr>
    </w:p>
    <w:p w14:paraId="0E5084D1" w14:textId="10E86701" w:rsidR="000D0769" w:rsidRPr="000B7519" w:rsidRDefault="000D0769" w:rsidP="000D0769">
      <w:pPr>
        <w:rPr>
          <w:rFonts w:ascii="Arial" w:hAnsi="Arial" w:cs="Arial"/>
          <w:b/>
          <w:sz w:val="24"/>
          <w:szCs w:val="24"/>
        </w:rPr>
      </w:pPr>
      <w:proofErr w:type="gramStart"/>
      <w:r w:rsidRPr="000B7519">
        <w:rPr>
          <w:rFonts w:ascii="Arial" w:hAnsi="Arial" w:cs="Arial"/>
          <w:b/>
          <w:sz w:val="24"/>
          <w:szCs w:val="24"/>
        </w:rPr>
        <w:t>Triptans:</w:t>
      </w:r>
      <w:r w:rsidR="002434BF" w:rsidRPr="000B7519">
        <w:rPr>
          <w:rFonts w:ascii="Arial" w:hAnsi="Arial" w:cs="Arial"/>
          <w:b/>
          <w:sz w:val="24"/>
          <w:szCs w:val="24"/>
        </w:rPr>
        <w:t>-</w:t>
      </w:r>
      <w:proofErr w:type="gramEnd"/>
      <w:r w:rsidR="002434BF" w:rsidRPr="000B7519">
        <w:rPr>
          <w:rFonts w:ascii="Arial" w:hAnsi="Arial" w:cs="Arial"/>
          <w:b/>
          <w:sz w:val="24"/>
          <w:szCs w:val="24"/>
        </w:rPr>
        <w:t xml:space="preserve"> migraine specific medications</w:t>
      </w:r>
    </w:p>
    <w:p w14:paraId="57CAAC61" w14:textId="3B4A172A" w:rsidR="002434BF" w:rsidRPr="000B7519" w:rsidRDefault="002434BF" w:rsidP="000D0769">
      <w:pPr>
        <w:rPr>
          <w:rFonts w:ascii="Arial" w:hAnsi="Arial" w:cs="Arial"/>
          <w:sz w:val="24"/>
          <w:szCs w:val="24"/>
        </w:rPr>
      </w:pPr>
      <w:r w:rsidRPr="000B7519">
        <w:rPr>
          <w:rFonts w:ascii="Arial" w:hAnsi="Arial" w:cs="Arial"/>
          <w:sz w:val="24"/>
          <w:szCs w:val="24"/>
        </w:rPr>
        <w:t>You cannot take these medications if you have a history of stroke or heart disease</w:t>
      </w:r>
      <w:r w:rsidR="00B96777">
        <w:rPr>
          <w:rFonts w:ascii="Arial" w:hAnsi="Arial" w:cs="Arial"/>
          <w:sz w:val="24"/>
          <w:szCs w:val="24"/>
        </w:rPr>
        <w:t xml:space="preserve"> or uncontrolled risk factors.</w:t>
      </w:r>
    </w:p>
    <w:p w14:paraId="420401DC" w14:textId="285EC462" w:rsidR="000D0769" w:rsidRPr="000B7519" w:rsidRDefault="00B96777" w:rsidP="000D0769">
      <w:pPr>
        <w:pStyle w:val="ListParagraph"/>
        <w:numPr>
          <w:ilvl w:val="0"/>
          <w:numId w:val="4"/>
        </w:numPr>
        <w:rPr>
          <w:rFonts w:ascii="Arial" w:hAnsi="Arial" w:cs="Arial"/>
          <w:sz w:val="24"/>
          <w:szCs w:val="24"/>
        </w:rPr>
      </w:pPr>
      <w:r>
        <w:rPr>
          <w:rFonts w:ascii="Arial" w:hAnsi="Arial" w:cs="Arial"/>
          <w:sz w:val="24"/>
          <w:szCs w:val="24"/>
        </w:rPr>
        <w:t>*</w:t>
      </w:r>
      <w:r w:rsidR="000D0769" w:rsidRPr="000B7519">
        <w:rPr>
          <w:rFonts w:ascii="Arial" w:hAnsi="Arial" w:cs="Arial"/>
          <w:sz w:val="24"/>
          <w:szCs w:val="24"/>
        </w:rPr>
        <w:t>Almotriptan (Axert) 6.25mg-12.5 (max 25mg 24 hours)</w:t>
      </w:r>
    </w:p>
    <w:p w14:paraId="2EC82B81" w14:textId="56A0B652" w:rsidR="000D0769" w:rsidRPr="000B7519" w:rsidRDefault="00B96777" w:rsidP="000D0769">
      <w:pPr>
        <w:pStyle w:val="ListParagraph"/>
        <w:numPr>
          <w:ilvl w:val="0"/>
          <w:numId w:val="4"/>
        </w:numPr>
        <w:rPr>
          <w:rFonts w:ascii="Arial" w:hAnsi="Arial" w:cs="Arial"/>
          <w:sz w:val="24"/>
          <w:szCs w:val="24"/>
        </w:rPr>
      </w:pPr>
      <w:r>
        <w:rPr>
          <w:rFonts w:ascii="Arial" w:hAnsi="Arial" w:cs="Arial"/>
          <w:sz w:val="24"/>
          <w:szCs w:val="24"/>
        </w:rPr>
        <w:t>*</w:t>
      </w:r>
      <w:r w:rsidR="000D0769" w:rsidRPr="000B7519">
        <w:rPr>
          <w:rFonts w:ascii="Arial" w:hAnsi="Arial" w:cs="Arial"/>
          <w:sz w:val="24"/>
          <w:szCs w:val="24"/>
        </w:rPr>
        <w:t xml:space="preserve">Eletriptan (Relpax) 20-40mg (max 40mg) </w:t>
      </w:r>
    </w:p>
    <w:p w14:paraId="4CBCA7A5" w14:textId="6E7F5602" w:rsidR="000D0769" w:rsidRPr="000B7519" w:rsidRDefault="00B96777" w:rsidP="000D0769">
      <w:pPr>
        <w:pStyle w:val="ListParagraph"/>
        <w:numPr>
          <w:ilvl w:val="0"/>
          <w:numId w:val="4"/>
        </w:numPr>
        <w:rPr>
          <w:rFonts w:ascii="Arial" w:hAnsi="Arial" w:cs="Arial"/>
          <w:sz w:val="24"/>
          <w:szCs w:val="24"/>
        </w:rPr>
      </w:pPr>
      <w:r>
        <w:rPr>
          <w:rFonts w:ascii="Arial" w:hAnsi="Arial" w:cs="Arial"/>
          <w:sz w:val="24"/>
          <w:szCs w:val="24"/>
        </w:rPr>
        <w:t>*</w:t>
      </w:r>
      <w:r w:rsidR="000D0769" w:rsidRPr="000B7519">
        <w:rPr>
          <w:rFonts w:ascii="Arial" w:hAnsi="Arial" w:cs="Arial"/>
          <w:sz w:val="24"/>
          <w:szCs w:val="24"/>
        </w:rPr>
        <w:t>Rizatriptan (Maxalt) 5-10mg tab and disintegrating tablet (max 20mg)</w:t>
      </w:r>
    </w:p>
    <w:p w14:paraId="7C78303E" w14:textId="581F2A0F" w:rsidR="000D0769" w:rsidRPr="000B7519" w:rsidRDefault="000D0769" w:rsidP="000D0769">
      <w:pPr>
        <w:pStyle w:val="ListParagraph"/>
        <w:numPr>
          <w:ilvl w:val="0"/>
          <w:numId w:val="4"/>
        </w:numPr>
        <w:rPr>
          <w:rFonts w:ascii="Arial" w:hAnsi="Arial" w:cs="Arial"/>
          <w:sz w:val="24"/>
          <w:szCs w:val="24"/>
        </w:rPr>
      </w:pPr>
      <w:r w:rsidRPr="000B7519">
        <w:rPr>
          <w:rFonts w:ascii="Arial" w:hAnsi="Arial" w:cs="Arial"/>
          <w:sz w:val="24"/>
          <w:szCs w:val="24"/>
        </w:rPr>
        <w:t>Sumatriptan (Imitrex) 25, 50,100mg (max 200mg)</w:t>
      </w:r>
      <w:r w:rsidR="00614497" w:rsidRPr="000B7519">
        <w:rPr>
          <w:rFonts w:ascii="Arial" w:hAnsi="Arial" w:cs="Arial"/>
          <w:sz w:val="24"/>
          <w:szCs w:val="24"/>
        </w:rPr>
        <w:t xml:space="preserve"> </w:t>
      </w:r>
      <w:r w:rsidRPr="000B7519">
        <w:rPr>
          <w:rFonts w:ascii="Arial" w:hAnsi="Arial" w:cs="Arial"/>
          <w:sz w:val="24"/>
          <w:szCs w:val="24"/>
        </w:rPr>
        <w:t>and Nasal spray 5-20mg (max 40mg), 6mg SC</w:t>
      </w:r>
    </w:p>
    <w:p w14:paraId="29DFA96B" w14:textId="77777777" w:rsidR="000D0769" w:rsidRDefault="000D0769" w:rsidP="000D0769">
      <w:pPr>
        <w:pStyle w:val="ListParagraph"/>
        <w:numPr>
          <w:ilvl w:val="0"/>
          <w:numId w:val="4"/>
        </w:numPr>
        <w:rPr>
          <w:rFonts w:ascii="Arial" w:hAnsi="Arial" w:cs="Arial"/>
          <w:sz w:val="24"/>
          <w:szCs w:val="24"/>
        </w:rPr>
      </w:pPr>
      <w:r w:rsidRPr="000B7519">
        <w:rPr>
          <w:rFonts w:ascii="Arial" w:hAnsi="Arial" w:cs="Arial"/>
          <w:sz w:val="24"/>
          <w:szCs w:val="24"/>
        </w:rPr>
        <w:t>Zolmitriptan (Zomig) 2.5mg tab, oral disintegrating tab, (max 10mg) nasal spray 5mg (max 10mg)</w:t>
      </w:r>
    </w:p>
    <w:p w14:paraId="0E584E9F" w14:textId="37ADDB09" w:rsidR="00B96777" w:rsidRDefault="00C95429" w:rsidP="000D0769">
      <w:pPr>
        <w:pStyle w:val="ListParagraph"/>
        <w:numPr>
          <w:ilvl w:val="0"/>
          <w:numId w:val="4"/>
        </w:numPr>
        <w:rPr>
          <w:rFonts w:ascii="Arial" w:hAnsi="Arial" w:cs="Arial"/>
          <w:sz w:val="24"/>
          <w:szCs w:val="24"/>
        </w:rPr>
      </w:pPr>
      <w:r>
        <w:rPr>
          <w:rFonts w:ascii="Arial" w:hAnsi="Arial" w:cs="Arial"/>
          <w:sz w:val="24"/>
          <w:szCs w:val="24"/>
        </w:rPr>
        <w:t>Naratriptan</w:t>
      </w:r>
    </w:p>
    <w:p w14:paraId="7BEFA76A" w14:textId="58BF3DF4" w:rsidR="00B96777" w:rsidRPr="000B7519" w:rsidRDefault="00B96777" w:rsidP="00B96777">
      <w:pPr>
        <w:pStyle w:val="ListParagraph"/>
        <w:numPr>
          <w:ilvl w:val="0"/>
          <w:numId w:val="4"/>
        </w:numPr>
        <w:rPr>
          <w:rFonts w:ascii="Arial" w:hAnsi="Arial" w:cs="Arial"/>
          <w:sz w:val="24"/>
          <w:szCs w:val="24"/>
        </w:rPr>
      </w:pPr>
      <w:proofErr w:type="spellStart"/>
      <w:r w:rsidRPr="000B7519">
        <w:rPr>
          <w:rFonts w:ascii="Arial" w:hAnsi="Arial" w:cs="Arial"/>
          <w:sz w:val="24"/>
          <w:szCs w:val="24"/>
        </w:rPr>
        <w:t>Frovatriptan</w:t>
      </w:r>
      <w:proofErr w:type="spellEnd"/>
      <w:r w:rsidRPr="000B7519">
        <w:rPr>
          <w:rFonts w:ascii="Arial" w:hAnsi="Arial" w:cs="Arial"/>
          <w:sz w:val="24"/>
          <w:szCs w:val="24"/>
        </w:rPr>
        <w:t xml:space="preserve"> (</w:t>
      </w:r>
      <w:proofErr w:type="spellStart"/>
      <w:r w:rsidRPr="000B7519">
        <w:rPr>
          <w:rFonts w:ascii="Arial" w:hAnsi="Arial" w:cs="Arial"/>
          <w:sz w:val="24"/>
          <w:szCs w:val="24"/>
        </w:rPr>
        <w:t>Frova</w:t>
      </w:r>
      <w:proofErr w:type="spellEnd"/>
      <w:r w:rsidRPr="000B7519">
        <w:rPr>
          <w:rFonts w:ascii="Arial" w:hAnsi="Arial" w:cs="Arial"/>
          <w:sz w:val="24"/>
          <w:szCs w:val="24"/>
        </w:rPr>
        <w:t>) 2.5 (max 7.5mg)</w:t>
      </w:r>
      <w:r>
        <w:rPr>
          <w:rFonts w:ascii="Arial" w:hAnsi="Arial" w:cs="Arial"/>
          <w:sz w:val="24"/>
          <w:szCs w:val="24"/>
        </w:rPr>
        <w:t xml:space="preserve"> and </w:t>
      </w:r>
      <w:r w:rsidRPr="000B7519">
        <w:rPr>
          <w:rFonts w:ascii="Arial" w:hAnsi="Arial" w:cs="Arial"/>
          <w:sz w:val="24"/>
          <w:szCs w:val="24"/>
        </w:rPr>
        <w:t>Naratriptan (</w:t>
      </w:r>
      <w:proofErr w:type="spellStart"/>
      <w:r w:rsidRPr="000B7519">
        <w:rPr>
          <w:rFonts w:ascii="Arial" w:hAnsi="Arial" w:cs="Arial"/>
          <w:sz w:val="24"/>
          <w:szCs w:val="24"/>
        </w:rPr>
        <w:t>Amerge</w:t>
      </w:r>
      <w:proofErr w:type="spellEnd"/>
      <w:r w:rsidRPr="000B7519">
        <w:rPr>
          <w:rFonts w:ascii="Arial" w:hAnsi="Arial" w:cs="Arial"/>
          <w:sz w:val="24"/>
          <w:szCs w:val="24"/>
        </w:rPr>
        <w:t>) 1-2.5mg (max 5mg)</w:t>
      </w:r>
    </w:p>
    <w:p w14:paraId="1A957F83" w14:textId="5A467120" w:rsidR="00B96777" w:rsidRPr="000B7519" w:rsidRDefault="00B96777" w:rsidP="00B96777">
      <w:pPr>
        <w:pStyle w:val="ListParagraph"/>
        <w:numPr>
          <w:ilvl w:val="1"/>
          <w:numId w:val="4"/>
        </w:numPr>
        <w:rPr>
          <w:rFonts w:ascii="Arial" w:hAnsi="Arial" w:cs="Arial"/>
          <w:sz w:val="24"/>
          <w:szCs w:val="24"/>
        </w:rPr>
      </w:pPr>
      <w:r>
        <w:rPr>
          <w:rFonts w:ascii="Arial" w:hAnsi="Arial" w:cs="Arial"/>
          <w:sz w:val="24"/>
          <w:szCs w:val="24"/>
        </w:rPr>
        <w:t xml:space="preserve">very slow but can be used for mini prophylaxis </w:t>
      </w:r>
      <w:proofErr w:type="spellStart"/>
      <w:r>
        <w:rPr>
          <w:rFonts w:ascii="Arial" w:hAnsi="Arial" w:cs="Arial"/>
          <w:sz w:val="24"/>
          <w:szCs w:val="24"/>
        </w:rPr>
        <w:t>ie</w:t>
      </w:r>
      <w:proofErr w:type="spellEnd"/>
      <w:r>
        <w:rPr>
          <w:rFonts w:ascii="Arial" w:hAnsi="Arial" w:cs="Arial"/>
          <w:sz w:val="24"/>
          <w:szCs w:val="24"/>
        </w:rPr>
        <w:t xml:space="preserve"> around menses</w:t>
      </w:r>
    </w:p>
    <w:p w14:paraId="138619B9" w14:textId="77777777" w:rsidR="00B96777" w:rsidRPr="000B7519" w:rsidRDefault="00B96777" w:rsidP="000D0769">
      <w:pPr>
        <w:pStyle w:val="ListParagraph"/>
        <w:numPr>
          <w:ilvl w:val="0"/>
          <w:numId w:val="4"/>
        </w:numPr>
        <w:rPr>
          <w:rFonts w:ascii="Arial" w:hAnsi="Arial" w:cs="Arial"/>
          <w:sz w:val="24"/>
          <w:szCs w:val="24"/>
        </w:rPr>
      </w:pPr>
    </w:p>
    <w:p w14:paraId="3750A5B5" w14:textId="0CF8E21B" w:rsidR="00614497" w:rsidRPr="000B7519" w:rsidRDefault="00614497" w:rsidP="00614497">
      <w:pPr>
        <w:rPr>
          <w:rFonts w:ascii="Arial" w:hAnsi="Arial" w:cs="Arial"/>
          <w:b/>
          <w:bCs/>
          <w:sz w:val="24"/>
          <w:szCs w:val="24"/>
        </w:rPr>
      </w:pPr>
      <w:proofErr w:type="spellStart"/>
      <w:r w:rsidRPr="000B7519">
        <w:rPr>
          <w:rFonts w:ascii="Arial" w:hAnsi="Arial" w:cs="Arial"/>
          <w:b/>
          <w:bCs/>
          <w:sz w:val="24"/>
          <w:szCs w:val="24"/>
        </w:rPr>
        <w:lastRenderedPageBreak/>
        <w:t>Gepants</w:t>
      </w:r>
      <w:proofErr w:type="spellEnd"/>
      <w:r w:rsidRPr="000B7519">
        <w:rPr>
          <w:rFonts w:ascii="Arial" w:hAnsi="Arial" w:cs="Arial"/>
          <w:b/>
          <w:bCs/>
          <w:sz w:val="24"/>
          <w:szCs w:val="24"/>
        </w:rPr>
        <w:t>:</w:t>
      </w:r>
    </w:p>
    <w:p w14:paraId="3BDC7409" w14:textId="15B0F232" w:rsidR="00614497" w:rsidRPr="000B7519" w:rsidRDefault="00614497" w:rsidP="00614497">
      <w:pPr>
        <w:rPr>
          <w:rFonts w:ascii="Arial" w:hAnsi="Arial" w:cs="Arial"/>
          <w:sz w:val="24"/>
          <w:szCs w:val="24"/>
        </w:rPr>
      </w:pPr>
      <w:r w:rsidRPr="000B7519">
        <w:rPr>
          <w:rFonts w:ascii="Arial" w:hAnsi="Arial" w:cs="Arial"/>
          <w:sz w:val="24"/>
          <w:szCs w:val="24"/>
        </w:rPr>
        <w:t>You might have heard of these new medications.</w:t>
      </w:r>
    </w:p>
    <w:p w14:paraId="0D52D4F0" w14:textId="77777777" w:rsidR="00B96777" w:rsidRDefault="00614497" w:rsidP="00614497">
      <w:pPr>
        <w:rPr>
          <w:rFonts w:ascii="Arial" w:hAnsi="Arial" w:cs="Arial"/>
          <w:sz w:val="24"/>
          <w:szCs w:val="24"/>
        </w:rPr>
      </w:pPr>
      <w:r w:rsidRPr="000B7519">
        <w:rPr>
          <w:rFonts w:ascii="Arial" w:hAnsi="Arial" w:cs="Arial"/>
          <w:sz w:val="24"/>
          <w:szCs w:val="24"/>
        </w:rPr>
        <w:t xml:space="preserve">There </w:t>
      </w:r>
      <w:r w:rsidR="00B96777">
        <w:rPr>
          <w:rFonts w:ascii="Arial" w:hAnsi="Arial" w:cs="Arial"/>
          <w:sz w:val="24"/>
          <w:szCs w:val="24"/>
        </w:rPr>
        <w:t>are two</w:t>
      </w:r>
      <w:r w:rsidRPr="000B7519">
        <w:rPr>
          <w:rFonts w:ascii="Arial" w:hAnsi="Arial" w:cs="Arial"/>
          <w:sz w:val="24"/>
          <w:szCs w:val="24"/>
        </w:rPr>
        <w:t xml:space="preserve"> for rescue treatment </w:t>
      </w:r>
      <w:proofErr w:type="spellStart"/>
      <w:r w:rsidRPr="000B7519">
        <w:rPr>
          <w:rFonts w:ascii="Arial" w:hAnsi="Arial" w:cs="Arial"/>
          <w:sz w:val="24"/>
          <w:szCs w:val="24"/>
        </w:rPr>
        <w:t>ie</w:t>
      </w:r>
      <w:proofErr w:type="spellEnd"/>
      <w:r w:rsidRPr="000B7519">
        <w:rPr>
          <w:rFonts w:ascii="Arial" w:hAnsi="Arial" w:cs="Arial"/>
          <w:sz w:val="24"/>
          <w:szCs w:val="24"/>
        </w:rPr>
        <w:t xml:space="preserve"> treating headache as it comes on</w:t>
      </w:r>
      <w:r w:rsidR="00B96777">
        <w:rPr>
          <w:rFonts w:ascii="Arial" w:hAnsi="Arial" w:cs="Arial"/>
          <w:sz w:val="24"/>
          <w:szCs w:val="24"/>
        </w:rPr>
        <w:t>:</w:t>
      </w:r>
    </w:p>
    <w:p w14:paraId="7C774E9E" w14:textId="08100182" w:rsidR="00B96777" w:rsidRDefault="00614497" w:rsidP="00B96777">
      <w:pPr>
        <w:pStyle w:val="ListParagraph"/>
        <w:numPr>
          <w:ilvl w:val="0"/>
          <w:numId w:val="17"/>
        </w:numPr>
        <w:rPr>
          <w:rFonts w:ascii="Arial" w:hAnsi="Arial" w:cs="Arial"/>
          <w:sz w:val="24"/>
          <w:szCs w:val="24"/>
        </w:rPr>
      </w:pPr>
      <w:r w:rsidRPr="00B96777">
        <w:rPr>
          <w:rFonts w:ascii="Arial" w:hAnsi="Arial" w:cs="Arial"/>
          <w:sz w:val="24"/>
          <w:szCs w:val="24"/>
        </w:rPr>
        <w:t xml:space="preserve">ubrogepant (Ubrevly) </w:t>
      </w:r>
    </w:p>
    <w:p w14:paraId="63ECC690" w14:textId="57CAF2BE" w:rsidR="00B96777" w:rsidRPr="00B96777" w:rsidRDefault="00B96777" w:rsidP="00B96777">
      <w:pPr>
        <w:pStyle w:val="ListParagraph"/>
        <w:numPr>
          <w:ilvl w:val="0"/>
          <w:numId w:val="17"/>
        </w:numPr>
        <w:rPr>
          <w:rFonts w:ascii="Arial" w:hAnsi="Arial" w:cs="Arial"/>
          <w:sz w:val="24"/>
          <w:szCs w:val="24"/>
        </w:rPr>
      </w:pPr>
      <w:proofErr w:type="spellStart"/>
      <w:r>
        <w:rPr>
          <w:rFonts w:ascii="Arial" w:hAnsi="Arial" w:cs="Arial"/>
          <w:sz w:val="24"/>
          <w:szCs w:val="24"/>
        </w:rPr>
        <w:t>rimgepant</w:t>
      </w:r>
      <w:proofErr w:type="spellEnd"/>
      <w:r>
        <w:rPr>
          <w:rFonts w:ascii="Arial" w:hAnsi="Arial" w:cs="Arial"/>
          <w:sz w:val="24"/>
          <w:szCs w:val="24"/>
        </w:rPr>
        <w:t xml:space="preserve"> (</w:t>
      </w:r>
      <w:proofErr w:type="spellStart"/>
      <w:r>
        <w:rPr>
          <w:rFonts w:ascii="Arial" w:hAnsi="Arial" w:cs="Arial"/>
          <w:sz w:val="24"/>
          <w:szCs w:val="24"/>
        </w:rPr>
        <w:t>Nurtec</w:t>
      </w:r>
      <w:proofErr w:type="spellEnd"/>
      <w:r>
        <w:rPr>
          <w:rFonts w:ascii="Arial" w:hAnsi="Arial" w:cs="Arial"/>
          <w:sz w:val="24"/>
          <w:szCs w:val="24"/>
        </w:rPr>
        <w:t>)</w:t>
      </w:r>
    </w:p>
    <w:p w14:paraId="2B8F7AC6" w14:textId="08F6A2BA" w:rsidR="00614497" w:rsidRPr="000B7519" w:rsidRDefault="00B96777" w:rsidP="00B96777">
      <w:pPr>
        <w:rPr>
          <w:rFonts w:ascii="Arial" w:hAnsi="Arial" w:cs="Arial"/>
          <w:sz w:val="24"/>
          <w:szCs w:val="24"/>
        </w:rPr>
      </w:pPr>
      <w:r>
        <w:rPr>
          <w:rFonts w:ascii="Arial" w:hAnsi="Arial" w:cs="Arial"/>
          <w:sz w:val="24"/>
          <w:szCs w:val="24"/>
        </w:rPr>
        <w:t>D</w:t>
      </w:r>
      <w:r w:rsidR="00614497" w:rsidRPr="000B7519">
        <w:rPr>
          <w:rFonts w:ascii="Arial" w:hAnsi="Arial" w:cs="Arial"/>
          <w:sz w:val="24"/>
          <w:szCs w:val="24"/>
        </w:rPr>
        <w:t xml:space="preserve">aily preventative </w:t>
      </w:r>
      <w:r>
        <w:rPr>
          <w:rFonts w:ascii="Arial" w:hAnsi="Arial" w:cs="Arial"/>
          <w:sz w:val="24"/>
          <w:szCs w:val="24"/>
        </w:rPr>
        <w:t>version</w:t>
      </w:r>
      <w:r w:rsidR="00614497" w:rsidRPr="000B7519">
        <w:rPr>
          <w:rFonts w:ascii="Arial" w:hAnsi="Arial" w:cs="Arial"/>
          <w:sz w:val="24"/>
          <w:szCs w:val="24"/>
        </w:rPr>
        <w:t xml:space="preserve"> Atogepant (Qulipta).</w:t>
      </w:r>
    </w:p>
    <w:p w14:paraId="4F055258" w14:textId="45D4C9D2" w:rsidR="00614497" w:rsidRPr="000B7519" w:rsidRDefault="00614497" w:rsidP="00614497">
      <w:pPr>
        <w:rPr>
          <w:rFonts w:ascii="Arial" w:hAnsi="Arial" w:cs="Arial"/>
          <w:sz w:val="24"/>
          <w:szCs w:val="24"/>
        </w:rPr>
      </w:pPr>
      <w:r w:rsidRPr="000B7519">
        <w:rPr>
          <w:rFonts w:ascii="Arial" w:hAnsi="Arial" w:cs="Arial"/>
          <w:sz w:val="24"/>
          <w:szCs w:val="24"/>
        </w:rPr>
        <w:t xml:space="preserve">Ubrogepant </w:t>
      </w:r>
      <w:r w:rsidR="00B96777">
        <w:rPr>
          <w:rFonts w:ascii="Arial" w:hAnsi="Arial" w:cs="Arial"/>
          <w:sz w:val="24"/>
          <w:szCs w:val="24"/>
        </w:rPr>
        <w:t xml:space="preserve">or Rimegepant </w:t>
      </w:r>
      <w:r w:rsidRPr="000B7519">
        <w:rPr>
          <w:rFonts w:ascii="Arial" w:hAnsi="Arial" w:cs="Arial"/>
          <w:sz w:val="24"/>
          <w:szCs w:val="24"/>
        </w:rPr>
        <w:t xml:space="preserve">should be taken right at the onset of headache.  Unlike other rescue medications there is little to no risk of medication overuse/rebound headache.  As well, you can still take your anti-inflammatory medication or triptan medication with a gepant.  </w:t>
      </w:r>
    </w:p>
    <w:p w14:paraId="7BC98959" w14:textId="719D8443" w:rsidR="00614497" w:rsidRPr="000B7519" w:rsidRDefault="00614497" w:rsidP="00614497">
      <w:pPr>
        <w:rPr>
          <w:rFonts w:ascii="Arial" w:hAnsi="Arial" w:cs="Arial"/>
          <w:sz w:val="24"/>
          <w:szCs w:val="24"/>
        </w:rPr>
      </w:pPr>
      <w:r w:rsidRPr="000B7519">
        <w:rPr>
          <w:rFonts w:ascii="Arial" w:hAnsi="Arial" w:cs="Arial"/>
          <w:sz w:val="24"/>
          <w:szCs w:val="24"/>
        </w:rPr>
        <w:t>As mentioned, please always give me an updated medication list as there are some drug interactions.  The main ones we are concerned about are oral antifungal medications</w:t>
      </w:r>
      <w:r w:rsidR="00B12E62" w:rsidRPr="000B7519">
        <w:rPr>
          <w:rFonts w:ascii="Arial" w:hAnsi="Arial" w:cs="Arial"/>
          <w:sz w:val="24"/>
          <w:szCs w:val="24"/>
        </w:rPr>
        <w:t xml:space="preserve"> (</w:t>
      </w:r>
      <w:proofErr w:type="spellStart"/>
      <w:r w:rsidR="00B12E62" w:rsidRPr="000B7519">
        <w:rPr>
          <w:rFonts w:ascii="Arial" w:hAnsi="Arial" w:cs="Arial"/>
          <w:sz w:val="24"/>
          <w:szCs w:val="24"/>
        </w:rPr>
        <w:t>ie</w:t>
      </w:r>
      <w:proofErr w:type="spellEnd"/>
      <w:r w:rsidR="00B12E62" w:rsidRPr="000B7519">
        <w:rPr>
          <w:rFonts w:ascii="Arial" w:hAnsi="Arial" w:cs="Arial"/>
          <w:sz w:val="24"/>
          <w:szCs w:val="24"/>
        </w:rPr>
        <w:t xml:space="preserve"> fluconazole), some antibiotics (ciprofloxacin) and seizure medications (Carbamazepine). </w:t>
      </w:r>
    </w:p>
    <w:p w14:paraId="4777AE49" w14:textId="2233F478" w:rsidR="00B12E62" w:rsidRPr="000B7519" w:rsidRDefault="00B12E62" w:rsidP="00614497">
      <w:pPr>
        <w:rPr>
          <w:rFonts w:ascii="Arial" w:hAnsi="Arial" w:cs="Arial"/>
          <w:sz w:val="24"/>
          <w:szCs w:val="24"/>
        </w:rPr>
      </w:pPr>
      <w:r w:rsidRPr="000B7519">
        <w:rPr>
          <w:rFonts w:ascii="Arial" w:hAnsi="Arial" w:cs="Arial"/>
          <w:sz w:val="24"/>
          <w:szCs w:val="24"/>
        </w:rPr>
        <w:t xml:space="preserve">If you have mild to moderate kidney or liver disease or are over 65 years old, you should take the </w:t>
      </w:r>
      <w:r w:rsidR="00B96777">
        <w:rPr>
          <w:rFonts w:ascii="Arial" w:hAnsi="Arial" w:cs="Arial"/>
          <w:sz w:val="24"/>
          <w:szCs w:val="24"/>
        </w:rPr>
        <w:t xml:space="preserve">ubrogepant </w:t>
      </w:r>
      <w:r w:rsidRPr="000B7519">
        <w:rPr>
          <w:rFonts w:ascii="Arial" w:hAnsi="Arial" w:cs="Arial"/>
          <w:sz w:val="24"/>
          <w:szCs w:val="24"/>
        </w:rPr>
        <w:t xml:space="preserve">50 mg tablet rather than the 100mg tablet. </w:t>
      </w:r>
    </w:p>
    <w:p w14:paraId="55545E50" w14:textId="71F2C1B8" w:rsidR="00B12E62" w:rsidRPr="000B7519" w:rsidRDefault="00B12E62" w:rsidP="00614497">
      <w:pPr>
        <w:rPr>
          <w:rFonts w:ascii="Arial" w:hAnsi="Arial" w:cs="Arial"/>
          <w:sz w:val="24"/>
          <w:szCs w:val="24"/>
        </w:rPr>
      </w:pPr>
      <w:r w:rsidRPr="000B7519">
        <w:rPr>
          <w:rFonts w:ascii="Arial" w:hAnsi="Arial" w:cs="Arial"/>
          <w:sz w:val="24"/>
          <w:szCs w:val="24"/>
        </w:rPr>
        <w:t>There is a great resource by Dr. Tepper on the American Headache Society toolbox page.</w:t>
      </w:r>
    </w:p>
    <w:p w14:paraId="1ED67621" w14:textId="356CD876" w:rsidR="00B12E62" w:rsidRPr="000B7519" w:rsidRDefault="00B12E62" w:rsidP="00614497">
      <w:pPr>
        <w:rPr>
          <w:rFonts w:ascii="Arial" w:hAnsi="Arial" w:cs="Arial"/>
          <w:sz w:val="24"/>
          <w:szCs w:val="24"/>
        </w:rPr>
      </w:pPr>
      <w:r w:rsidRPr="000B7519">
        <w:rPr>
          <w:rFonts w:ascii="Arial" w:hAnsi="Arial" w:cs="Arial"/>
          <w:sz w:val="24"/>
          <w:szCs w:val="24"/>
        </w:rPr>
        <w:t>https://headachejournal.onlinelibrary.wiley.com/doi/full/10.1111/head.13791</w:t>
      </w:r>
    </w:p>
    <w:p w14:paraId="6C6931FE" w14:textId="40DABC36" w:rsidR="000D0769" w:rsidRPr="000B7519" w:rsidRDefault="00B32120" w:rsidP="000D0769">
      <w:pPr>
        <w:rPr>
          <w:rFonts w:ascii="Arial" w:hAnsi="Arial" w:cs="Arial"/>
          <w:b/>
          <w:sz w:val="24"/>
          <w:szCs w:val="24"/>
        </w:rPr>
      </w:pPr>
      <w:r w:rsidRPr="000B7519">
        <w:rPr>
          <w:rFonts w:ascii="Arial" w:hAnsi="Arial" w:cs="Arial"/>
          <w:b/>
          <w:sz w:val="24"/>
          <w:szCs w:val="24"/>
        </w:rPr>
        <w:t>How to take these medications:</w:t>
      </w:r>
    </w:p>
    <w:p w14:paraId="17BDA259" w14:textId="0004D73B" w:rsidR="00B32120" w:rsidRPr="000B7519" w:rsidRDefault="00B32120" w:rsidP="000D0769">
      <w:pPr>
        <w:rPr>
          <w:rFonts w:ascii="Arial" w:hAnsi="Arial" w:cs="Arial"/>
          <w:sz w:val="24"/>
          <w:szCs w:val="24"/>
        </w:rPr>
      </w:pPr>
      <w:r w:rsidRPr="000B7519">
        <w:rPr>
          <w:rFonts w:ascii="Arial" w:hAnsi="Arial" w:cs="Arial"/>
          <w:sz w:val="24"/>
          <w:szCs w:val="24"/>
        </w:rPr>
        <w:t xml:space="preserve">You need to treat your headache FAST.  </w:t>
      </w:r>
      <w:r w:rsidR="009B334F" w:rsidRPr="000B7519">
        <w:rPr>
          <w:rFonts w:ascii="Arial" w:hAnsi="Arial" w:cs="Arial"/>
          <w:sz w:val="24"/>
          <w:szCs w:val="24"/>
        </w:rPr>
        <w:t xml:space="preserve">You have a </w:t>
      </w:r>
      <w:r w:rsidR="00B96777">
        <w:rPr>
          <w:rFonts w:ascii="Arial" w:hAnsi="Arial" w:cs="Arial"/>
          <w:sz w:val="24"/>
          <w:szCs w:val="24"/>
        </w:rPr>
        <w:t>1-</w:t>
      </w:r>
      <w:r w:rsidR="009B334F" w:rsidRPr="000B7519">
        <w:rPr>
          <w:rFonts w:ascii="Arial" w:hAnsi="Arial" w:cs="Arial"/>
          <w:sz w:val="24"/>
          <w:szCs w:val="24"/>
        </w:rPr>
        <w:t xml:space="preserve">hour window of opportunity to treat your headaches.  Once the headache takes hold no medication will work. </w:t>
      </w:r>
      <w:r w:rsidRPr="000B7519">
        <w:rPr>
          <w:rFonts w:ascii="Arial" w:hAnsi="Arial" w:cs="Arial"/>
          <w:sz w:val="24"/>
          <w:szCs w:val="24"/>
        </w:rPr>
        <w:t>Keep these medications handy.  You will get to know YOUR headaches and how you respond to the medication.</w:t>
      </w:r>
      <w:r w:rsidR="00B12E62" w:rsidRPr="000B7519">
        <w:rPr>
          <w:rFonts w:ascii="Arial" w:hAnsi="Arial" w:cs="Arial"/>
          <w:sz w:val="24"/>
          <w:szCs w:val="24"/>
        </w:rPr>
        <w:t xml:space="preserve"> These medications can work </w:t>
      </w:r>
      <w:r w:rsidR="00B12E62" w:rsidRPr="000B7519">
        <w:rPr>
          <w:rFonts w:ascii="Arial" w:hAnsi="Arial" w:cs="Arial"/>
          <w:b/>
          <w:bCs/>
          <w:sz w:val="24"/>
          <w:szCs w:val="24"/>
        </w:rPr>
        <w:t>well together</w:t>
      </w:r>
      <w:r w:rsidR="00B12E62" w:rsidRPr="000B7519">
        <w:rPr>
          <w:rFonts w:ascii="Arial" w:hAnsi="Arial" w:cs="Arial"/>
          <w:sz w:val="24"/>
          <w:szCs w:val="24"/>
        </w:rPr>
        <w:t xml:space="preserve"> (synergically)</w:t>
      </w:r>
    </w:p>
    <w:p w14:paraId="7185A867" w14:textId="5C448F02" w:rsidR="00B32120" w:rsidRPr="000B7519" w:rsidRDefault="00B32120" w:rsidP="00B32120">
      <w:pPr>
        <w:pStyle w:val="ListParagraph"/>
        <w:numPr>
          <w:ilvl w:val="0"/>
          <w:numId w:val="9"/>
        </w:numPr>
        <w:rPr>
          <w:rFonts w:ascii="Arial" w:hAnsi="Arial" w:cs="Arial"/>
          <w:sz w:val="24"/>
          <w:szCs w:val="24"/>
        </w:rPr>
      </w:pPr>
      <w:r w:rsidRPr="000B7519">
        <w:rPr>
          <w:rFonts w:ascii="Arial" w:hAnsi="Arial" w:cs="Arial"/>
          <w:sz w:val="24"/>
          <w:szCs w:val="24"/>
        </w:rPr>
        <w:t>Start with Cambia or other anti-inflammatories</w:t>
      </w:r>
      <w:r w:rsidR="00B96777">
        <w:rPr>
          <w:rFonts w:ascii="Arial" w:hAnsi="Arial" w:cs="Arial"/>
          <w:sz w:val="24"/>
          <w:szCs w:val="24"/>
        </w:rPr>
        <w:t xml:space="preserve"> (</w:t>
      </w:r>
      <w:proofErr w:type="gramStart"/>
      <w:r w:rsidR="00B96777">
        <w:rPr>
          <w:rFonts w:ascii="Arial" w:hAnsi="Arial" w:cs="Arial"/>
          <w:sz w:val="24"/>
          <w:szCs w:val="24"/>
        </w:rPr>
        <w:t>as long as</w:t>
      </w:r>
      <w:proofErr w:type="gramEnd"/>
      <w:r w:rsidR="00B96777">
        <w:rPr>
          <w:rFonts w:ascii="Arial" w:hAnsi="Arial" w:cs="Arial"/>
          <w:sz w:val="24"/>
          <w:szCs w:val="24"/>
        </w:rPr>
        <w:t xml:space="preserve"> you have been told not to take them due to stomach upset/ulcers, heart disease </w:t>
      </w:r>
      <w:proofErr w:type="spellStart"/>
      <w:r w:rsidR="00B96777">
        <w:rPr>
          <w:rFonts w:ascii="Arial" w:hAnsi="Arial" w:cs="Arial"/>
          <w:sz w:val="24"/>
          <w:szCs w:val="24"/>
        </w:rPr>
        <w:t>etc</w:t>
      </w:r>
      <w:proofErr w:type="spellEnd"/>
      <w:r w:rsidR="00B96777">
        <w:rPr>
          <w:rFonts w:ascii="Arial" w:hAnsi="Arial" w:cs="Arial"/>
          <w:sz w:val="24"/>
          <w:szCs w:val="24"/>
        </w:rPr>
        <w:t>)</w:t>
      </w:r>
    </w:p>
    <w:p w14:paraId="0F170C32" w14:textId="2215F5F5" w:rsidR="00B12E62" w:rsidRPr="000B7519" w:rsidRDefault="00B12E62" w:rsidP="00B32120">
      <w:pPr>
        <w:pStyle w:val="ListParagraph"/>
        <w:numPr>
          <w:ilvl w:val="0"/>
          <w:numId w:val="9"/>
        </w:numPr>
        <w:rPr>
          <w:rFonts w:ascii="Arial" w:hAnsi="Arial" w:cs="Arial"/>
          <w:sz w:val="24"/>
          <w:szCs w:val="24"/>
        </w:rPr>
      </w:pPr>
      <w:r w:rsidRPr="000B7519">
        <w:rPr>
          <w:rFonts w:ascii="Arial" w:hAnsi="Arial" w:cs="Arial"/>
          <w:sz w:val="24"/>
          <w:szCs w:val="24"/>
        </w:rPr>
        <w:t>You can take a gepant medication when the headache just starts</w:t>
      </w:r>
    </w:p>
    <w:p w14:paraId="23A1BB9F" w14:textId="4D2F1A3D" w:rsidR="00B32120" w:rsidRPr="000B7519" w:rsidRDefault="00B32120" w:rsidP="00B32120">
      <w:pPr>
        <w:pStyle w:val="ListParagraph"/>
        <w:numPr>
          <w:ilvl w:val="0"/>
          <w:numId w:val="9"/>
        </w:numPr>
        <w:rPr>
          <w:rFonts w:ascii="Arial" w:hAnsi="Arial" w:cs="Arial"/>
          <w:sz w:val="24"/>
          <w:szCs w:val="24"/>
        </w:rPr>
      </w:pPr>
      <w:r w:rsidRPr="000B7519">
        <w:rPr>
          <w:rFonts w:ascii="Arial" w:hAnsi="Arial" w:cs="Arial"/>
          <w:sz w:val="24"/>
          <w:szCs w:val="24"/>
        </w:rPr>
        <w:t>If headache continues to build</w:t>
      </w:r>
      <w:r w:rsidR="00B96777">
        <w:rPr>
          <w:rFonts w:ascii="Arial" w:hAnsi="Arial" w:cs="Arial"/>
          <w:sz w:val="24"/>
          <w:szCs w:val="24"/>
        </w:rPr>
        <w:t>,</w:t>
      </w:r>
      <w:r w:rsidRPr="000B7519">
        <w:rPr>
          <w:rFonts w:ascii="Arial" w:hAnsi="Arial" w:cs="Arial"/>
          <w:sz w:val="24"/>
          <w:szCs w:val="24"/>
        </w:rPr>
        <w:t xml:space="preserve"> add your triptan medication</w:t>
      </w:r>
    </w:p>
    <w:p w14:paraId="5283146F" w14:textId="0F3365A1" w:rsidR="00B32120" w:rsidRPr="000B7519" w:rsidRDefault="00B32120" w:rsidP="00B32120">
      <w:pPr>
        <w:pStyle w:val="ListParagraph"/>
        <w:numPr>
          <w:ilvl w:val="0"/>
          <w:numId w:val="9"/>
        </w:numPr>
        <w:rPr>
          <w:rFonts w:ascii="Arial" w:hAnsi="Arial" w:cs="Arial"/>
          <w:sz w:val="24"/>
          <w:szCs w:val="24"/>
        </w:rPr>
      </w:pPr>
      <w:r w:rsidRPr="000B7519">
        <w:rPr>
          <w:rFonts w:ascii="Arial" w:hAnsi="Arial" w:cs="Arial"/>
          <w:sz w:val="24"/>
          <w:szCs w:val="24"/>
        </w:rPr>
        <w:t xml:space="preserve">Add </w:t>
      </w:r>
      <w:r w:rsidR="00B96777">
        <w:rPr>
          <w:rFonts w:ascii="Arial" w:hAnsi="Arial" w:cs="Arial"/>
          <w:sz w:val="24"/>
          <w:szCs w:val="24"/>
        </w:rPr>
        <w:t>Maxeran (</w:t>
      </w:r>
      <w:proofErr w:type="spellStart"/>
      <w:r w:rsidR="00B96777">
        <w:rPr>
          <w:rFonts w:ascii="Arial" w:hAnsi="Arial" w:cs="Arial"/>
          <w:sz w:val="24"/>
          <w:szCs w:val="24"/>
        </w:rPr>
        <w:t>metonia</w:t>
      </w:r>
      <w:proofErr w:type="spellEnd"/>
      <w:r w:rsidR="00B96777">
        <w:rPr>
          <w:rFonts w:ascii="Arial" w:hAnsi="Arial" w:cs="Arial"/>
          <w:sz w:val="24"/>
          <w:szCs w:val="24"/>
        </w:rPr>
        <w:t>)</w:t>
      </w:r>
      <w:r w:rsidRPr="000B7519">
        <w:rPr>
          <w:rFonts w:ascii="Arial" w:hAnsi="Arial" w:cs="Arial"/>
          <w:sz w:val="24"/>
          <w:szCs w:val="24"/>
        </w:rPr>
        <w:t xml:space="preserve"> if you have nausea</w:t>
      </w:r>
    </w:p>
    <w:p w14:paraId="0F391B01" w14:textId="1B84E004" w:rsidR="00B32120" w:rsidRPr="000B7519" w:rsidRDefault="00B32120" w:rsidP="00B32120">
      <w:pPr>
        <w:pStyle w:val="ListParagraph"/>
        <w:numPr>
          <w:ilvl w:val="0"/>
          <w:numId w:val="9"/>
        </w:numPr>
        <w:rPr>
          <w:rFonts w:ascii="Arial" w:hAnsi="Arial" w:cs="Arial"/>
          <w:sz w:val="24"/>
          <w:szCs w:val="24"/>
        </w:rPr>
      </w:pPr>
      <w:r w:rsidRPr="000B7519">
        <w:rPr>
          <w:rFonts w:ascii="Arial" w:hAnsi="Arial" w:cs="Arial"/>
          <w:sz w:val="24"/>
          <w:szCs w:val="24"/>
        </w:rPr>
        <w:t xml:space="preserve">If you wake with a headache or </w:t>
      </w:r>
      <w:proofErr w:type="gramStart"/>
      <w:r w:rsidRPr="000B7519">
        <w:rPr>
          <w:rFonts w:ascii="Arial" w:hAnsi="Arial" w:cs="Arial"/>
          <w:sz w:val="24"/>
          <w:szCs w:val="24"/>
        </w:rPr>
        <w:t>you know</w:t>
      </w:r>
      <w:proofErr w:type="gramEnd"/>
      <w:r w:rsidRPr="000B7519">
        <w:rPr>
          <w:rFonts w:ascii="Arial" w:hAnsi="Arial" w:cs="Arial"/>
          <w:sz w:val="24"/>
          <w:szCs w:val="24"/>
        </w:rPr>
        <w:t xml:space="preserve"> it will be a severe one, </w:t>
      </w:r>
      <w:r w:rsidR="00B12E62" w:rsidRPr="000B7519">
        <w:rPr>
          <w:rFonts w:ascii="Arial" w:hAnsi="Arial" w:cs="Arial"/>
          <w:sz w:val="24"/>
          <w:szCs w:val="24"/>
        </w:rPr>
        <w:t xml:space="preserve">you may need to take a combination of your </w:t>
      </w:r>
      <w:r w:rsidRPr="000B7519">
        <w:rPr>
          <w:rFonts w:ascii="Arial" w:hAnsi="Arial" w:cs="Arial"/>
          <w:sz w:val="24"/>
          <w:szCs w:val="24"/>
        </w:rPr>
        <w:t>medications: anti-inflammatory, triptan</w:t>
      </w:r>
      <w:r w:rsidR="00B12E62" w:rsidRPr="000B7519">
        <w:rPr>
          <w:rFonts w:ascii="Arial" w:hAnsi="Arial" w:cs="Arial"/>
          <w:sz w:val="24"/>
          <w:szCs w:val="24"/>
        </w:rPr>
        <w:t>, gepant</w:t>
      </w:r>
      <w:r w:rsidRPr="000B7519">
        <w:rPr>
          <w:rFonts w:ascii="Arial" w:hAnsi="Arial" w:cs="Arial"/>
          <w:sz w:val="24"/>
          <w:szCs w:val="24"/>
        </w:rPr>
        <w:t xml:space="preserve"> and anti nauseant</w:t>
      </w:r>
    </w:p>
    <w:p w14:paraId="51FFEF94" w14:textId="607AD9BE" w:rsidR="00B32120" w:rsidRPr="000B7519" w:rsidRDefault="00B32120" w:rsidP="00B32120">
      <w:pPr>
        <w:rPr>
          <w:rFonts w:ascii="Arial" w:hAnsi="Arial" w:cs="Arial"/>
          <w:b/>
          <w:sz w:val="24"/>
          <w:szCs w:val="24"/>
        </w:rPr>
      </w:pPr>
      <w:r w:rsidRPr="000B7519">
        <w:rPr>
          <w:rFonts w:ascii="Arial" w:hAnsi="Arial" w:cs="Arial"/>
          <w:b/>
          <w:sz w:val="24"/>
          <w:szCs w:val="24"/>
        </w:rPr>
        <w:lastRenderedPageBreak/>
        <w:t>Medication overuse headache- rebound headache</w:t>
      </w:r>
    </w:p>
    <w:p w14:paraId="64004130" w14:textId="232BE631" w:rsidR="00B32120" w:rsidRPr="000B7519" w:rsidRDefault="00B32120" w:rsidP="00B32120">
      <w:pPr>
        <w:rPr>
          <w:rFonts w:ascii="Arial" w:hAnsi="Arial" w:cs="Arial"/>
          <w:sz w:val="24"/>
          <w:szCs w:val="24"/>
        </w:rPr>
      </w:pPr>
      <w:r w:rsidRPr="000B7519">
        <w:rPr>
          <w:rFonts w:ascii="Arial" w:hAnsi="Arial" w:cs="Arial"/>
          <w:sz w:val="24"/>
          <w:szCs w:val="24"/>
        </w:rPr>
        <w:t>Sometimes you have so many headaches you can’t treat all of them</w:t>
      </w:r>
    </w:p>
    <w:p w14:paraId="662AA005" w14:textId="3342ACBF" w:rsidR="00B32120" w:rsidRPr="000B7519" w:rsidRDefault="00B32120" w:rsidP="00B32120">
      <w:pPr>
        <w:rPr>
          <w:rFonts w:ascii="Arial" w:hAnsi="Arial" w:cs="Arial"/>
          <w:sz w:val="24"/>
          <w:szCs w:val="24"/>
        </w:rPr>
      </w:pPr>
      <w:r w:rsidRPr="000B7519">
        <w:rPr>
          <w:rFonts w:ascii="Arial" w:hAnsi="Arial" w:cs="Arial"/>
          <w:sz w:val="24"/>
          <w:szCs w:val="24"/>
        </w:rPr>
        <w:t>We aim to be taking abortive medications less than half the days of the month</w:t>
      </w:r>
    </w:p>
    <w:p w14:paraId="1FE9ED5C" w14:textId="1BF00924" w:rsidR="00B32120" w:rsidRDefault="00B32120" w:rsidP="00B32120">
      <w:pPr>
        <w:rPr>
          <w:rFonts w:ascii="Arial" w:hAnsi="Arial" w:cs="Arial"/>
          <w:sz w:val="24"/>
          <w:szCs w:val="24"/>
        </w:rPr>
      </w:pPr>
      <w:r w:rsidRPr="000B7519">
        <w:rPr>
          <w:rFonts w:ascii="Arial" w:hAnsi="Arial" w:cs="Arial"/>
          <w:sz w:val="24"/>
          <w:szCs w:val="24"/>
        </w:rPr>
        <w:t xml:space="preserve">Take triptans only 9 </w:t>
      </w:r>
      <w:r w:rsidR="00B12E62" w:rsidRPr="000B7519">
        <w:rPr>
          <w:rFonts w:ascii="Arial" w:hAnsi="Arial" w:cs="Arial"/>
          <w:sz w:val="24"/>
          <w:szCs w:val="24"/>
        </w:rPr>
        <w:t>days</w:t>
      </w:r>
      <w:r w:rsidRPr="000B7519">
        <w:rPr>
          <w:rFonts w:ascii="Arial" w:hAnsi="Arial" w:cs="Arial"/>
          <w:sz w:val="24"/>
          <w:szCs w:val="24"/>
        </w:rPr>
        <w:t xml:space="preserve"> a month</w:t>
      </w:r>
    </w:p>
    <w:p w14:paraId="6E2BB4E4" w14:textId="443EF93D" w:rsidR="00956750" w:rsidRPr="000B7519" w:rsidRDefault="00956750" w:rsidP="00B32120">
      <w:pPr>
        <w:rPr>
          <w:rFonts w:ascii="Arial" w:hAnsi="Arial" w:cs="Arial"/>
          <w:b/>
          <w:bCs/>
          <w:sz w:val="24"/>
          <w:szCs w:val="24"/>
          <w:u w:val="single"/>
        </w:rPr>
      </w:pPr>
      <w:r w:rsidRPr="000B7519">
        <w:rPr>
          <w:rFonts w:ascii="Arial" w:hAnsi="Arial" w:cs="Arial"/>
          <w:b/>
          <w:bCs/>
          <w:sz w:val="24"/>
          <w:szCs w:val="24"/>
          <w:u w:val="single"/>
        </w:rPr>
        <w:t>Overall goal: Take a rescue medication only 3 times a week!</w:t>
      </w:r>
    </w:p>
    <w:p w14:paraId="17C57AAA" w14:textId="66D52ED1" w:rsidR="00314F47" w:rsidRPr="000B7519" w:rsidRDefault="00314F47" w:rsidP="00B32120">
      <w:pPr>
        <w:rPr>
          <w:rFonts w:ascii="Arial" w:hAnsi="Arial" w:cs="Arial"/>
          <w:sz w:val="24"/>
          <w:szCs w:val="24"/>
        </w:rPr>
      </w:pPr>
      <w:r w:rsidRPr="000B7519">
        <w:rPr>
          <w:rFonts w:ascii="Arial" w:hAnsi="Arial" w:cs="Arial"/>
          <w:sz w:val="24"/>
          <w:szCs w:val="24"/>
        </w:rPr>
        <w:t>The exception to this rule is Ubrevly</w:t>
      </w:r>
      <w:r w:rsidR="00B96777">
        <w:rPr>
          <w:rFonts w:ascii="Arial" w:hAnsi="Arial" w:cs="Arial"/>
          <w:sz w:val="24"/>
          <w:szCs w:val="24"/>
        </w:rPr>
        <w:t xml:space="preserve"> or </w:t>
      </w:r>
      <w:proofErr w:type="spellStart"/>
      <w:r w:rsidR="00B96777">
        <w:rPr>
          <w:rFonts w:ascii="Arial" w:hAnsi="Arial" w:cs="Arial"/>
          <w:sz w:val="24"/>
          <w:szCs w:val="24"/>
        </w:rPr>
        <w:t>Nurtec</w:t>
      </w:r>
      <w:proofErr w:type="spellEnd"/>
      <w:r w:rsidRPr="000B7519">
        <w:rPr>
          <w:rFonts w:ascii="Arial" w:hAnsi="Arial" w:cs="Arial"/>
          <w:sz w:val="24"/>
          <w:szCs w:val="24"/>
        </w:rPr>
        <w:t xml:space="preserve"> which you can take more frequently.</w:t>
      </w:r>
    </w:p>
    <w:p w14:paraId="1AAFBFE2" w14:textId="2FA62AB7" w:rsidR="000D0769" w:rsidRPr="000B7519" w:rsidRDefault="000D0769" w:rsidP="000D0769">
      <w:pPr>
        <w:rPr>
          <w:rFonts w:ascii="Arial" w:hAnsi="Arial" w:cs="Arial"/>
          <w:b/>
          <w:sz w:val="24"/>
          <w:szCs w:val="24"/>
        </w:rPr>
      </w:pPr>
      <w:r w:rsidRPr="00E3073D">
        <w:rPr>
          <w:rFonts w:ascii="Arial" w:hAnsi="Arial" w:cs="Arial"/>
          <w:b/>
          <w:sz w:val="32"/>
          <w:szCs w:val="32"/>
          <w:u w:val="single"/>
        </w:rPr>
        <w:t>Preventatives:</w:t>
      </w:r>
      <w:r w:rsidR="002434BF" w:rsidRPr="000B7519">
        <w:rPr>
          <w:rFonts w:ascii="Arial" w:hAnsi="Arial" w:cs="Arial"/>
          <w:b/>
          <w:sz w:val="24"/>
          <w:szCs w:val="24"/>
        </w:rPr>
        <w:t xml:space="preserve"> taken daily</w:t>
      </w:r>
    </w:p>
    <w:p w14:paraId="7EEA83F9" w14:textId="698BFD98" w:rsidR="009B334F" w:rsidRPr="000B7519" w:rsidRDefault="009B334F" w:rsidP="000D0769">
      <w:pPr>
        <w:rPr>
          <w:rFonts w:ascii="Arial" w:hAnsi="Arial" w:cs="Arial"/>
          <w:bCs/>
          <w:sz w:val="24"/>
          <w:szCs w:val="24"/>
        </w:rPr>
      </w:pPr>
      <w:proofErr w:type="gramStart"/>
      <w:r w:rsidRPr="000B7519">
        <w:rPr>
          <w:rFonts w:ascii="Arial" w:hAnsi="Arial" w:cs="Arial"/>
          <w:bCs/>
          <w:sz w:val="24"/>
          <w:szCs w:val="24"/>
        </w:rPr>
        <w:t>All of</w:t>
      </w:r>
      <w:proofErr w:type="gramEnd"/>
      <w:r w:rsidRPr="000B7519">
        <w:rPr>
          <w:rFonts w:ascii="Arial" w:hAnsi="Arial" w:cs="Arial"/>
          <w:bCs/>
          <w:sz w:val="24"/>
          <w:szCs w:val="24"/>
        </w:rPr>
        <w:t xml:space="preserve"> these medications have pluses and minuses.  Each person will react differently to each medication and may or may not experience side effects.  </w:t>
      </w:r>
    </w:p>
    <w:p w14:paraId="3A8C936D" w14:textId="1E0C9FDB" w:rsidR="009B334F" w:rsidRPr="000B7519" w:rsidRDefault="009B334F" w:rsidP="000D0769">
      <w:pPr>
        <w:rPr>
          <w:rFonts w:ascii="Arial" w:hAnsi="Arial" w:cs="Arial"/>
          <w:bCs/>
          <w:sz w:val="24"/>
          <w:szCs w:val="24"/>
        </w:rPr>
      </w:pPr>
      <w:r w:rsidRPr="000B7519">
        <w:rPr>
          <w:rFonts w:ascii="Arial" w:hAnsi="Arial" w:cs="Arial"/>
          <w:bCs/>
          <w:sz w:val="24"/>
          <w:szCs w:val="24"/>
        </w:rPr>
        <w:t>It takes 2-3 months for these medications to work, so try to stick with it.  If you have side effects and cannot continue the medication, please call me.</w:t>
      </w:r>
      <w:r w:rsidR="00B926FB" w:rsidRPr="000B7519">
        <w:rPr>
          <w:rFonts w:ascii="Arial" w:hAnsi="Arial" w:cs="Arial"/>
          <w:bCs/>
          <w:sz w:val="24"/>
          <w:szCs w:val="24"/>
        </w:rPr>
        <w:t xml:space="preserve">  We start these medications at a low dose and then </w:t>
      </w:r>
      <w:proofErr w:type="gramStart"/>
      <w:r w:rsidR="00B926FB" w:rsidRPr="000B7519">
        <w:rPr>
          <w:rFonts w:ascii="Arial" w:hAnsi="Arial" w:cs="Arial"/>
          <w:bCs/>
          <w:sz w:val="24"/>
          <w:szCs w:val="24"/>
        </w:rPr>
        <w:t>have to</w:t>
      </w:r>
      <w:proofErr w:type="gramEnd"/>
      <w:r w:rsidR="00B926FB" w:rsidRPr="000B7519">
        <w:rPr>
          <w:rFonts w:ascii="Arial" w:hAnsi="Arial" w:cs="Arial"/>
          <w:bCs/>
          <w:sz w:val="24"/>
          <w:szCs w:val="24"/>
        </w:rPr>
        <w:t xml:space="preserve"> “ramp up” slowly. </w:t>
      </w:r>
    </w:p>
    <w:p w14:paraId="76951158" w14:textId="7004E8B5" w:rsidR="009B334F" w:rsidRPr="000B7519" w:rsidRDefault="009B334F" w:rsidP="000D0769">
      <w:pPr>
        <w:rPr>
          <w:rFonts w:ascii="Arial" w:hAnsi="Arial" w:cs="Arial"/>
          <w:bCs/>
          <w:sz w:val="24"/>
          <w:szCs w:val="24"/>
        </w:rPr>
      </w:pPr>
      <w:r w:rsidRPr="000B7519">
        <w:rPr>
          <w:rFonts w:ascii="Arial" w:hAnsi="Arial" w:cs="Arial"/>
          <w:bCs/>
          <w:sz w:val="24"/>
          <w:szCs w:val="24"/>
        </w:rPr>
        <w:t>The goal of a daily medication is to release your headaches by 50%.  No medication will get rid of all your headaches.</w:t>
      </w:r>
    </w:p>
    <w:p w14:paraId="0760548E" w14:textId="4C4C51FD" w:rsidR="009B334F" w:rsidRPr="000B7519" w:rsidRDefault="009B334F" w:rsidP="000D0769">
      <w:pPr>
        <w:rPr>
          <w:rFonts w:ascii="Arial" w:hAnsi="Arial" w:cs="Arial"/>
          <w:bCs/>
          <w:sz w:val="24"/>
          <w:szCs w:val="24"/>
        </w:rPr>
      </w:pPr>
      <w:r w:rsidRPr="000B7519">
        <w:rPr>
          <w:rFonts w:ascii="Arial" w:hAnsi="Arial" w:cs="Arial"/>
          <w:bCs/>
          <w:sz w:val="24"/>
          <w:szCs w:val="24"/>
        </w:rPr>
        <w:t>I think of the headache centre in the brain like a full glass of water.  Too much stimulation (</w:t>
      </w:r>
      <w:proofErr w:type="spellStart"/>
      <w:r w:rsidRPr="000B7519">
        <w:rPr>
          <w:rFonts w:ascii="Arial" w:hAnsi="Arial" w:cs="Arial"/>
          <w:bCs/>
          <w:sz w:val="24"/>
          <w:szCs w:val="24"/>
        </w:rPr>
        <w:t>ie</w:t>
      </w:r>
      <w:proofErr w:type="spellEnd"/>
      <w:r w:rsidRPr="000B7519">
        <w:rPr>
          <w:rFonts w:ascii="Arial" w:hAnsi="Arial" w:cs="Arial"/>
          <w:bCs/>
          <w:sz w:val="24"/>
          <w:szCs w:val="24"/>
        </w:rPr>
        <w:t xml:space="preserve"> stress, poor sleep, weather change) is enough to overfill this glass of water and it overflows.  This causes a wave of electrical activity through your brain which causes the migraine.  These daily medications work to dump some of the water </w:t>
      </w:r>
      <w:proofErr w:type="gramStart"/>
      <w:r w:rsidRPr="000B7519">
        <w:rPr>
          <w:rFonts w:ascii="Arial" w:hAnsi="Arial" w:cs="Arial"/>
          <w:bCs/>
          <w:sz w:val="24"/>
          <w:szCs w:val="24"/>
        </w:rPr>
        <w:t>out</w:t>
      </w:r>
      <w:proofErr w:type="gramEnd"/>
      <w:r w:rsidRPr="000B7519">
        <w:rPr>
          <w:rFonts w:ascii="Arial" w:hAnsi="Arial" w:cs="Arial"/>
          <w:bCs/>
          <w:sz w:val="24"/>
          <w:szCs w:val="24"/>
        </w:rPr>
        <w:t xml:space="preserve"> so your brain is less likely to overflow and cause a migraine.  </w:t>
      </w:r>
    </w:p>
    <w:p w14:paraId="0A4699CD" w14:textId="226A14C4" w:rsidR="00613B5E" w:rsidRPr="000B7519" w:rsidRDefault="00314F47" w:rsidP="000D0769">
      <w:pPr>
        <w:rPr>
          <w:rFonts w:ascii="Arial" w:hAnsi="Arial" w:cs="Arial"/>
          <w:bCs/>
          <w:sz w:val="24"/>
          <w:szCs w:val="24"/>
        </w:rPr>
      </w:pPr>
      <w:r w:rsidRPr="000B7519">
        <w:rPr>
          <w:rFonts w:ascii="Arial" w:hAnsi="Arial" w:cs="Arial"/>
          <w:bCs/>
          <w:sz w:val="24"/>
          <w:szCs w:val="24"/>
        </w:rPr>
        <w:t xml:space="preserve">Remember to talk to me or your family doctor if you want to stop one of your daily medications as often you will have to wean </w:t>
      </w:r>
      <w:proofErr w:type="gramStart"/>
      <w:r w:rsidRPr="000B7519">
        <w:rPr>
          <w:rFonts w:ascii="Arial" w:hAnsi="Arial" w:cs="Arial"/>
          <w:bCs/>
          <w:sz w:val="24"/>
          <w:szCs w:val="24"/>
        </w:rPr>
        <w:t>off of</w:t>
      </w:r>
      <w:proofErr w:type="gramEnd"/>
      <w:r w:rsidRPr="000B7519">
        <w:rPr>
          <w:rFonts w:ascii="Arial" w:hAnsi="Arial" w:cs="Arial"/>
          <w:bCs/>
          <w:sz w:val="24"/>
          <w:szCs w:val="24"/>
        </w:rPr>
        <w:t xml:space="preserve"> these slowly.</w:t>
      </w:r>
    </w:p>
    <w:p w14:paraId="6360F613" w14:textId="51871135" w:rsidR="000D0769" w:rsidRPr="000B7519" w:rsidRDefault="000D0769" w:rsidP="000D0769">
      <w:pPr>
        <w:rPr>
          <w:rFonts w:ascii="Arial" w:hAnsi="Arial" w:cs="Arial"/>
          <w:b/>
          <w:sz w:val="24"/>
          <w:szCs w:val="24"/>
        </w:rPr>
      </w:pPr>
      <w:r w:rsidRPr="000B7519">
        <w:rPr>
          <w:rFonts w:ascii="Arial" w:hAnsi="Arial" w:cs="Arial"/>
          <w:b/>
          <w:sz w:val="24"/>
          <w:szCs w:val="24"/>
        </w:rPr>
        <w:t>Tricyclic Anti depressants</w:t>
      </w:r>
    </w:p>
    <w:p w14:paraId="19CD20DB" w14:textId="05CC433C" w:rsidR="000D0769" w:rsidRPr="000B7519" w:rsidRDefault="00314F47" w:rsidP="000D0769">
      <w:pPr>
        <w:pStyle w:val="ListParagraph"/>
        <w:numPr>
          <w:ilvl w:val="0"/>
          <w:numId w:val="4"/>
        </w:numPr>
        <w:rPr>
          <w:rFonts w:ascii="Arial" w:hAnsi="Arial" w:cs="Arial"/>
          <w:sz w:val="24"/>
          <w:szCs w:val="24"/>
        </w:rPr>
      </w:pPr>
      <w:r w:rsidRPr="000B7519">
        <w:rPr>
          <w:rFonts w:ascii="Arial" w:hAnsi="Arial" w:cs="Arial"/>
          <w:sz w:val="24"/>
          <w:szCs w:val="24"/>
        </w:rPr>
        <w:t>Amitriptyline</w:t>
      </w:r>
      <w:r w:rsidR="000D0769" w:rsidRPr="000B7519">
        <w:rPr>
          <w:rFonts w:ascii="Arial" w:hAnsi="Arial" w:cs="Arial"/>
          <w:sz w:val="24"/>
          <w:szCs w:val="24"/>
        </w:rPr>
        <w:t xml:space="preserve">- Elavil </w:t>
      </w:r>
      <w:r w:rsidRPr="000B7519">
        <w:rPr>
          <w:rFonts w:ascii="Arial" w:hAnsi="Arial" w:cs="Arial"/>
          <w:sz w:val="24"/>
          <w:szCs w:val="24"/>
        </w:rPr>
        <w:t>-</w:t>
      </w:r>
      <w:r w:rsidR="000D0769" w:rsidRPr="000B7519">
        <w:rPr>
          <w:rFonts w:ascii="Arial" w:hAnsi="Arial" w:cs="Arial"/>
          <w:sz w:val="24"/>
          <w:szCs w:val="24"/>
        </w:rPr>
        <w:t>taken 2-3 hours before bed</w:t>
      </w:r>
    </w:p>
    <w:p w14:paraId="6D721EE3" w14:textId="77777777" w:rsidR="000D0769" w:rsidRPr="000B7519" w:rsidRDefault="000D0769" w:rsidP="000D0769">
      <w:pPr>
        <w:pStyle w:val="ListParagraph"/>
        <w:numPr>
          <w:ilvl w:val="0"/>
          <w:numId w:val="4"/>
        </w:numPr>
        <w:rPr>
          <w:rFonts w:ascii="Arial" w:hAnsi="Arial" w:cs="Arial"/>
          <w:sz w:val="24"/>
          <w:szCs w:val="24"/>
        </w:rPr>
      </w:pPr>
      <w:r w:rsidRPr="000B7519">
        <w:rPr>
          <w:rFonts w:ascii="Arial" w:hAnsi="Arial" w:cs="Arial"/>
          <w:sz w:val="24"/>
          <w:szCs w:val="24"/>
        </w:rPr>
        <w:t>Nortriptyline- Aventyl</w:t>
      </w:r>
    </w:p>
    <w:p w14:paraId="4E17E68C" w14:textId="77777777" w:rsidR="000D0769" w:rsidRPr="000B7519" w:rsidRDefault="000D0769" w:rsidP="000D0769">
      <w:pPr>
        <w:rPr>
          <w:rFonts w:ascii="Arial" w:hAnsi="Arial" w:cs="Arial"/>
          <w:b/>
          <w:sz w:val="24"/>
          <w:szCs w:val="24"/>
        </w:rPr>
      </w:pPr>
      <w:r w:rsidRPr="000B7519">
        <w:rPr>
          <w:rFonts w:ascii="Arial" w:hAnsi="Arial" w:cs="Arial"/>
          <w:b/>
          <w:sz w:val="24"/>
          <w:szCs w:val="24"/>
        </w:rPr>
        <w:t>Beta Blockers</w:t>
      </w:r>
    </w:p>
    <w:p w14:paraId="05F45AE9" w14:textId="77777777" w:rsidR="000D0769" w:rsidRPr="000B7519" w:rsidRDefault="000D0769" w:rsidP="000D0769">
      <w:pPr>
        <w:pStyle w:val="ListParagraph"/>
        <w:numPr>
          <w:ilvl w:val="0"/>
          <w:numId w:val="5"/>
        </w:numPr>
        <w:rPr>
          <w:rFonts w:ascii="Arial" w:hAnsi="Arial" w:cs="Arial"/>
          <w:sz w:val="24"/>
          <w:szCs w:val="24"/>
        </w:rPr>
      </w:pPr>
      <w:r w:rsidRPr="000B7519">
        <w:rPr>
          <w:rFonts w:ascii="Arial" w:hAnsi="Arial" w:cs="Arial"/>
          <w:sz w:val="24"/>
          <w:szCs w:val="24"/>
        </w:rPr>
        <w:t xml:space="preserve">Metoprolol, propranolol </w:t>
      </w:r>
      <w:proofErr w:type="spellStart"/>
      <w:r w:rsidRPr="000B7519">
        <w:rPr>
          <w:rFonts w:ascii="Arial" w:hAnsi="Arial" w:cs="Arial"/>
          <w:sz w:val="24"/>
          <w:szCs w:val="24"/>
        </w:rPr>
        <w:t>etc</w:t>
      </w:r>
      <w:proofErr w:type="spellEnd"/>
    </w:p>
    <w:p w14:paraId="0A504C27" w14:textId="77777777" w:rsidR="000D0769" w:rsidRPr="000B7519" w:rsidRDefault="000D0769" w:rsidP="000D0769">
      <w:pPr>
        <w:rPr>
          <w:rFonts w:ascii="Arial" w:hAnsi="Arial" w:cs="Arial"/>
          <w:b/>
          <w:sz w:val="24"/>
          <w:szCs w:val="24"/>
        </w:rPr>
      </w:pPr>
      <w:r w:rsidRPr="000B7519">
        <w:rPr>
          <w:rFonts w:ascii="Arial" w:hAnsi="Arial" w:cs="Arial"/>
          <w:b/>
          <w:sz w:val="24"/>
          <w:szCs w:val="24"/>
        </w:rPr>
        <w:t>ARB:</w:t>
      </w:r>
    </w:p>
    <w:p w14:paraId="45862DCA" w14:textId="4C909FE0" w:rsidR="000D0769" w:rsidRPr="000B7519" w:rsidRDefault="000D0769" w:rsidP="000D0769">
      <w:pPr>
        <w:pStyle w:val="ListParagraph"/>
        <w:numPr>
          <w:ilvl w:val="0"/>
          <w:numId w:val="5"/>
        </w:numPr>
        <w:rPr>
          <w:rFonts w:ascii="Arial" w:hAnsi="Arial" w:cs="Arial"/>
          <w:sz w:val="24"/>
          <w:szCs w:val="24"/>
        </w:rPr>
      </w:pPr>
      <w:r w:rsidRPr="000B7519">
        <w:rPr>
          <w:rFonts w:ascii="Arial" w:hAnsi="Arial" w:cs="Arial"/>
          <w:sz w:val="24"/>
          <w:szCs w:val="24"/>
        </w:rPr>
        <w:t xml:space="preserve">Candesartan </w:t>
      </w:r>
    </w:p>
    <w:p w14:paraId="7E4CA842" w14:textId="77777777" w:rsidR="00C95429" w:rsidRDefault="00C95429" w:rsidP="000D0769">
      <w:pPr>
        <w:rPr>
          <w:rFonts w:ascii="Arial" w:hAnsi="Arial" w:cs="Arial"/>
          <w:b/>
          <w:sz w:val="24"/>
          <w:szCs w:val="24"/>
        </w:rPr>
      </w:pPr>
    </w:p>
    <w:p w14:paraId="40468411" w14:textId="23B8A989" w:rsidR="00613B5E" w:rsidRPr="000B7519" w:rsidRDefault="00314F47" w:rsidP="000D0769">
      <w:pPr>
        <w:rPr>
          <w:rFonts w:ascii="Arial" w:hAnsi="Arial" w:cs="Arial"/>
          <w:b/>
          <w:sz w:val="24"/>
          <w:szCs w:val="24"/>
        </w:rPr>
      </w:pPr>
      <w:r w:rsidRPr="000B7519">
        <w:rPr>
          <w:rFonts w:ascii="Arial" w:hAnsi="Arial" w:cs="Arial"/>
          <w:b/>
          <w:sz w:val="24"/>
          <w:szCs w:val="24"/>
        </w:rPr>
        <w:lastRenderedPageBreak/>
        <w:t>Ace Inhibitors:</w:t>
      </w:r>
    </w:p>
    <w:p w14:paraId="3A2AAC2A" w14:textId="75AFC372" w:rsidR="00314F47" w:rsidRDefault="00314F47" w:rsidP="00314F47">
      <w:pPr>
        <w:pStyle w:val="ListParagraph"/>
        <w:numPr>
          <w:ilvl w:val="0"/>
          <w:numId w:val="5"/>
        </w:numPr>
        <w:rPr>
          <w:rFonts w:ascii="Arial" w:hAnsi="Arial" w:cs="Arial"/>
          <w:bCs/>
          <w:sz w:val="24"/>
          <w:szCs w:val="24"/>
        </w:rPr>
      </w:pPr>
      <w:r w:rsidRPr="000B7519">
        <w:rPr>
          <w:rFonts w:ascii="Arial" w:hAnsi="Arial" w:cs="Arial"/>
          <w:bCs/>
          <w:sz w:val="24"/>
          <w:szCs w:val="24"/>
        </w:rPr>
        <w:t>Lisinopril</w:t>
      </w:r>
    </w:p>
    <w:p w14:paraId="47976C02" w14:textId="63BF6304" w:rsidR="000D0769" w:rsidRPr="000B7519" w:rsidRDefault="000D0769" w:rsidP="000D0769">
      <w:pPr>
        <w:rPr>
          <w:rFonts w:ascii="Arial" w:hAnsi="Arial" w:cs="Arial"/>
          <w:b/>
          <w:sz w:val="24"/>
          <w:szCs w:val="24"/>
        </w:rPr>
      </w:pPr>
      <w:r w:rsidRPr="000B7519">
        <w:rPr>
          <w:rFonts w:ascii="Arial" w:hAnsi="Arial" w:cs="Arial"/>
          <w:b/>
          <w:sz w:val="24"/>
          <w:szCs w:val="24"/>
        </w:rPr>
        <w:t>Anti seizures:</w:t>
      </w:r>
    </w:p>
    <w:p w14:paraId="17176976" w14:textId="083C0A4D" w:rsidR="000D0769" w:rsidRPr="000B7519" w:rsidRDefault="000D0769" w:rsidP="000D0769">
      <w:pPr>
        <w:pStyle w:val="ListParagraph"/>
        <w:numPr>
          <w:ilvl w:val="0"/>
          <w:numId w:val="5"/>
        </w:numPr>
        <w:rPr>
          <w:rFonts w:ascii="Arial" w:hAnsi="Arial" w:cs="Arial"/>
          <w:sz w:val="24"/>
          <w:szCs w:val="24"/>
        </w:rPr>
      </w:pPr>
      <w:r w:rsidRPr="000B7519">
        <w:rPr>
          <w:rFonts w:ascii="Arial" w:hAnsi="Arial" w:cs="Arial"/>
          <w:sz w:val="24"/>
          <w:szCs w:val="24"/>
        </w:rPr>
        <w:t xml:space="preserve">Topiramate- Topamax- </w:t>
      </w:r>
    </w:p>
    <w:p w14:paraId="78359A72" w14:textId="0263D39D" w:rsidR="000D0769" w:rsidRPr="000B7519" w:rsidRDefault="000D0769" w:rsidP="000D0769">
      <w:pPr>
        <w:pStyle w:val="ListParagraph"/>
        <w:numPr>
          <w:ilvl w:val="0"/>
          <w:numId w:val="5"/>
        </w:numPr>
        <w:rPr>
          <w:rFonts w:ascii="Arial" w:hAnsi="Arial" w:cs="Arial"/>
          <w:sz w:val="24"/>
          <w:szCs w:val="24"/>
        </w:rPr>
      </w:pPr>
      <w:r w:rsidRPr="000B7519">
        <w:rPr>
          <w:rFonts w:ascii="Arial" w:hAnsi="Arial" w:cs="Arial"/>
          <w:sz w:val="24"/>
          <w:szCs w:val="24"/>
        </w:rPr>
        <w:t xml:space="preserve">Gabapentin- Neurontin – </w:t>
      </w:r>
    </w:p>
    <w:p w14:paraId="47934329" w14:textId="7B5D2FD2" w:rsidR="000D0769" w:rsidRPr="000B7519" w:rsidRDefault="000D0769" w:rsidP="000D0769">
      <w:pPr>
        <w:pStyle w:val="ListParagraph"/>
        <w:numPr>
          <w:ilvl w:val="0"/>
          <w:numId w:val="5"/>
        </w:numPr>
        <w:rPr>
          <w:rFonts w:ascii="Arial" w:hAnsi="Arial" w:cs="Arial"/>
          <w:sz w:val="24"/>
          <w:szCs w:val="24"/>
        </w:rPr>
      </w:pPr>
      <w:r w:rsidRPr="000B7519">
        <w:rPr>
          <w:rFonts w:ascii="Arial" w:hAnsi="Arial" w:cs="Arial"/>
          <w:sz w:val="24"/>
          <w:szCs w:val="24"/>
        </w:rPr>
        <w:t>Valproic acid</w:t>
      </w:r>
    </w:p>
    <w:p w14:paraId="41007E4E" w14:textId="1D98DD38" w:rsidR="00EC7673" w:rsidRPr="000B7519" w:rsidRDefault="00B8110E" w:rsidP="00EC7673">
      <w:pPr>
        <w:rPr>
          <w:rFonts w:ascii="Arial" w:hAnsi="Arial" w:cs="Arial"/>
          <w:sz w:val="24"/>
          <w:szCs w:val="24"/>
        </w:rPr>
      </w:pPr>
      <w:r w:rsidRPr="000B7519">
        <w:rPr>
          <w:rFonts w:ascii="Arial" w:hAnsi="Arial" w:cs="Arial"/>
          <w:sz w:val="24"/>
          <w:szCs w:val="24"/>
        </w:rPr>
        <w:t xml:space="preserve">**with this class of </w:t>
      </w:r>
      <w:proofErr w:type="gramStart"/>
      <w:r w:rsidRPr="000B7519">
        <w:rPr>
          <w:rFonts w:ascii="Arial" w:hAnsi="Arial" w:cs="Arial"/>
          <w:sz w:val="24"/>
          <w:szCs w:val="24"/>
        </w:rPr>
        <w:t>medication</w:t>
      </w:r>
      <w:proofErr w:type="gramEnd"/>
      <w:r w:rsidRPr="000B7519">
        <w:rPr>
          <w:rFonts w:ascii="Arial" w:hAnsi="Arial" w:cs="Arial"/>
          <w:sz w:val="24"/>
          <w:szCs w:val="24"/>
        </w:rPr>
        <w:t xml:space="preserve"> you have to be very careful not to stop abruptly.  Always talk to your doctor.</w:t>
      </w:r>
    </w:p>
    <w:p w14:paraId="778463E4" w14:textId="596FA851" w:rsidR="000D0769" w:rsidRPr="000B7519" w:rsidRDefault="000D0769" w:rsidP="000D0769">
      <w:pPr>
        <w:rPr>
          <w:rFonts w:ascii="Arial" w:hAnsi="Arial" w:cs="Arial"/>
          <w:b/>
          <w:sz w:val="24"/>
          <w:szCs w:val="24"/>
        </w:rPr>
      </w:pPr>
      <w:r w:rsidRPr="000B7519">
        <w:rPr>
          <w:rFonts w:ascii="Arial" w:hAnsi="Arial" w:cs="Arial"/>
          <w:b/>
          <w:sz w:val="24"/>
          <w:szCs w:val="24"/>
        </w:rPr>
        <w:t>Calcium channel blockers:</w:t>
      </w:r>
    </w:p>
    <w:p w14:paraId="2CF92687" w14:textId="77777777" w:rsidR="000D0769" w:rsidRPr="000B7519" w:rsidRDefault="000D0769" w:rsidP="000D0769">
      <w:pPr>
        <w:pStyle w:val="ListParagraph"/>
        <w:numPr>
          <w:ilvl w:val="0"/>
          <w:numId w:val="6"/>
        </w:numPr>
        <w:rPr>
          <w:rFonts w:ascii="Arial" w:hAnsi="Arial" w:cs="Arial"/>
          <w:sz w:val="24"/>
          <w:szCs w:val="24"/>
        </w:rPr>
      </w:pPr>
      <w:r w:rsidRPr="000B7519">
        <w:rPr>
          <w:rFonts w:ascii="Arial" w:hAnsi="Arial" w:cs="Arial"/>
          <w:sz w:val="24"/>
          <w:szCs w:val="24"/>
        </w:rPr>
        <w:t>Verapamil</w:t>
      </w:r>
    </w:p>
    <w:p w14:paraId="6D47D6E4" w14:textId="6622A061" w:rsidR="000D0769" w:rsidRPr="000B7519" w:rsidRDefault="000D0769" w:rsidP="000D0769">
      <w:pPr>
        <w:pStyle w:val="ListParagraph"/>
        <w:numPr>
          <w:ilvl w:val="0"/>
          <w:numId w:val="6"/>
        </w:numPr>
        <w:rPr>
          <w:rFonts w:ascii="Arial" w:hAnsi="Arial" w:cs="Arial"/>
          <w:sz w:val="24"/>
          <w:szCs w:val="24"/>
        </w:rPr>
      </w:pPr>
      <w:proofErr w:type="spellStart"/>
      <w:r w:rsidRPr="000B7519">
        <w:rPr>
          <w:rFonts w:ascii="Arial" w:hAnsi="Arial" w:cs="Arial"/>
          <w:sz w:val="24"/>
          <w:szCs w:val="24"/>
        </w:rPr>
        <w:t>Sibelium</w:t>
      </w:r>
      <w:proofErr w:type="spellEnd"/>
      <w:r w:rsidRPr="000B7519">
        <w:rPr>
          <w:rFonts w:ascii="Arial" w:hAnsi="Arial" w:cs="Arial"/>
          <w:sz w:val="24"/>
          <w:szCs w:val="24"/>
        </w:rPr>
        <w:t>- flunarizine</w:t>
      </w:r>
    </w:p>
    <w:p w14:paraId="780BDE76" w14:textId="77777777" w:rsidR="000D0769" w:rsidRPr="000B7519" w:rsidRDefault="000D0769" w:rsidP="000D0769">
      <w:pPr>
        <w:rPr>
          <w:rFonts w:ascii="Arial" w:hAnsi="Arial" w:cs="Arial"/>
          <w:b/>
          <w:sz w:val="24"/>
          <w:szCs w:val="24"/>
        </w:rPr>
      </w:pPr>
      <w:r w:rsidRPr="000B7519">
        <w:rPr>
          <w:rFonts w:ascii="Arial" w:hAnsi="Arial" w:cs="Arial"/>
          <w:b/>
          <w:sz w:val="24"/>
          <w:szCs w:val="24"/>
        </w:rPr>
        <w:t>Misc:</w:t>
      </w:r>
    </w:p>
    <w:p w14:paraId="7A625BF6" w14:textId="50FB6573" w:rsidR="000D0769" w:rsidRPr="000B7519" w:rsidRDefault="000D0769" w:rsidP="000D0769">
      <w:pPr>
        <w:pStyle w:val="ListParagraph"/>
        <w:numPr>
          <w:ilvl w:val="0"/>
          <w:numId w:val="7"/>
        </w:numPr>
        <w:rPr>
          <w:rFonts w:ascii="Arial" w:hAnsi="Arial" w:cs="Arial"/>
          <w:sz w:val="24"/>
          <w:szCs w:val="24"/>
        </w:rPr>
      </w:pPr>
      <w:r w:rsidRPr="000B7519">
        <w:rPr>
          <w:rFonts w:ascii="Arial" w:hAnsi="Arial" w:cs="Arial"/>
          <w:sz w:val="24"/>
          <w:szCs w:val="24"/>
        </w:rPr>
        <w:t xml:space="preserve">Duloxetine- Cymbalta </w:t>
      </w:r>
    </w:p>
    <w:p w14:paraId="576FCDF5" w14:textId="758F5C34" w:rsidR="00B8110E" w:rsidRPr="000B7519" w:rsidRDefault="00B8110E" w:rsidP="000D0769">
      <w:pPr>
        <w:pStyle w:val="ListParagraph"/>
        <w:numPr>
          <w:ilvl w:val="0"/>
          <w:numId w:val="7"/>
        </w:numPr>
        <w:rPr>
          <w:rFonts w:ascii="Arial" w:hAnsi="Arial" w:cs="Arial"/>
          <w:sz w:val="24"/>
          <w:szCs w:val="24"/>
        </w:rPr>
      </w:pPr>
      <w:r w:rsidRPr="000B7519">
        <w:rPr>
          <w:rFonts w:ascii="Arial" w:hAnsi="Arial" w:cs="Arial"/>
          <w:sz w:val="24"/>
          <w:szCs w:val="24"/>
        </w:rPr>
        <w:t>Venlafaxine</w:t>
      </w:r>
      <w:r w:rsidR="00314F47" w:rsidRPr="000B7519">
        <w:rPr>
          <w:rFonts w:ascii="Arial" w:hAnsi="Arial" w:cs="Arial"/>
          <w:sz w:val="24"/>
          <w:szCs w:val="24"/>
        </w:rPr>
        <w:t>- Effexor</w:t>
      </w:r>
    </w:p>
    <w:p w14:paraId="1241457F" w14:textId="6E60DC31" w:rsidR="00314F47" w:rsidRPr="000B7519" w:rsidRDefault="00314F47" w:rsidP="000D0769">
      <w:pPr>
        <w:pStyle w:val="ListParagraph"/>
        <w:numPr>
          <w:ilvl w:val="0"/>
          <w:numId w:val="7"/>
        </w:numPr>
        <w:rPr>
          <w:rFonts w:ascii="Arial" w:hAnsi="Arial" w:cs="Arial"/>
          <w:sz w:val="24"/>
          <w:szCs w:val="24"/>
        </w:rPr>
      </w:pPr>
      <w:r w:rsidRPr="000B7519">
        <w:rPr>
          <w:rFonts w:ascii="Arial" w:hAnsi="Arial" w:cs="Arial"/>
          <w:sz w:val="24"/>
          <w:szCs w:val="24"/>
        </w:rPr>
        <w:t>Memantine</w:t>
      </w:r>
    </w:p>
    <w:p w14:paraId="3DD0B99F" w14:textId="77777777" w:rsidR="00EF6A0C" w:rsidRPr="000B7519" w:rsidRDefault="00EF6A0C" w:rsidP="00EF6A0C">
      <w:pPr>
        <w:pStyle w:val="NoSpacing"/>
        <w:rPr>
          <w:rFonts w:ascii="Arial" w:hAnsi="Arial" w:cs="Arial"/>
          <w:sz w:val="24"/>
          <w:szCs w:val="24"/>
        </w:rPr>
      </w:pPr>
    </w:p>
    <w:p w14:paraId="0B6DD0FF" w14:textId="662535AF" w:rsidR="00EF6A0C" w:rsidRPr="000B7519" w:rsidRDefault="00EF6A0C" w:rsidP="00EF6A0C">
      <w:pPr>
        <w:pStyle w:val="NoSpacing"/>
        <w:rPr>
          <w:rFonts w:ascii="Arial" w:hAnsi="Arial" w:cs="Arial"/>
          <w:sz w:val="24"/>
          <w:szCs w:val="24"/>
        </w:rPr>
      </w:pPr>
      <w:r w:rsidRPr="000B7519">
        <w:rPr>
          <w:rFonts w:ascii="Arial" w:hAnsi="Arial" w:cs="Arial"/>
          <w:b/>
          <w:bCs/>
          <w:sz w:val="24"/>
          <w:szCs w:val="24"/>
        </w:rPr>
        <w:t>Botulinum Toxin A</w:t>
      </w:r>
      <w:r w:rsidRPr="000B7519">
        <w:rPr>
          <w:rFonts w:ascii="Arial" w:hAnsi="Arial" w:cs="Arial"/>
          <w:sz w:val="24"/>
          <w:szCs w:val="24"/>
        </w:rPr>
        <w:t xml:space="preserve"> (Botox) is an effective treatment for many people.  This requires a series of injections done every 3 months.  This is an expensive treatment ($600-$800 each treatment).  However, most insurance plans will cover this just as they do your other medications.  If it is decided that will pursue Botox, my office will ask for your insurance information and we will write to your carrier to see if coverage can be obtained.  </w:t>
      </w:r>
      <w:r w:rsidR="00314F47" w:rsidRPr="000B7519">
        <w:rPr>
          <w:rFonts w:ascii="Arial" w:hAnsi="Arial" w:cs="Arial"/>
          <w:sz w:val="24"/>
          <w:szCs w:val="24"/>
        </w:rPr>
        <w:t>Unfortunately,</w:t>
      </w:r>
      <w:r w:rsidR="00B8110E" w:rsidRPr="000B7519">
        <w:rPr>
          <w:rFonts w:ascii="Arial" w:hAnsi="Arial" w:cs="Arial"/>
          <w:sz w:val="24"/>
          <w:szCs w:val="24"/>
        </w:rPr>
        <w:t xml:space="preserve"> in BC, unlike many other provinces</w:t>
      </w:r>
      <w:r w:rsidR="00956750" w:rsidRPr="000B7519">
        <w:rPr>
          <w:rFonts w:ascii="Arial" w:hAnsi="Arial" w:cs="Arial"/>
          <w:sz w:val="24"/>
          <w:szCs w:val="24"/>
        </w:rPr>
        <w:t>,</w:t>
      </w:r>
      <w:r w:rsidR="00B8110E" w:rsidRPr="000B7519">
        <w:rPr>
          <w:rFonts w:ascii="Arial" w:hAnsi="Arial" w:cs="Arial"/>
          <w:sz w:val="24"/>
          <w:szCs w:val="24"/>
        </w:rPr>
        <w:t xml:space="preserve"> there is no MSP fee code for doctors to inject Botox.  Like the other headache specialists in </w:t>
      </w:r>
      <w:proofErr w:type="gramStart"/>
      <w:r w:rsidR="00B8110E" w:rsidRPr="000B7519">
        <w:rPr>
          <w:rFonts w:ascii="Arial" w:hAnsi="Arial" w:cs="Arial"/>
          <w:sz w:val="24"/>
          <w:szCs w:val="24"/>
        </w:rPr>
        <w:t>Victoria</w:t>
      </w:r>
      <w:proofErr w:type="gramEnd"/>
      <w:r w:rsidR="00B8110E" w:rsidRPr="000B7519">
        <w:rPr>
          <w:rFonts w:ascii="Arial" w:hAnsi="Arial" w:cs="Arial"/>
          <w:sz w:val="24"/>
          <w:szCs w:val="24"/>
        </w:rPr>
        <w:t xml:space="preserve"> I have an injection fee of $175. Please write to complain to the government about his.  Doctors have not been able to make any headway but perhaps patients will! </w:t>
      </w:r>
      <w:r w:rsidR="00E8765F" w:rsidRPr="000B7519">
        <w:rPr>
          <w:rFonts w:ascii="Arial" w:hAnsi="Arial" w:cs="Arial"/>
          <w:sz w:val="24"/>
          <w:szCs w:val="24"/>
        </w:rPr>
        <w:t>There is a $35 fee for any insurance paperwork</w:t>
      </w:r>
      <w:r w:rsidR="00B8110E" w:rsidRPr="000B7519">
        <w:rPr>
          <w:rFonts w:ascii="Arial" w:hAnsi="Arial" w:cs="Arial"/>
          <w:sz w:val="24"/>
          <w:szCs w:val="24"/>
        </w:rPr>
        <w:t xml:space="preserve">. </w:t>
      </w:r>
    </w:p>
    <w:p w14:paraId="48B49AB8" w14:textId="53A06E44" w:rsidR="00B8110E" w:rsidRPr="000B7519" w:rsidRDefault="00B8110E" w:rsidP="00EF6A0C">
      <w:pPr>
        <w:pStyle w:val="NoSpacing"/>
        <w:rPr>
          <w:rFonts w:ascii="Arial" w:hAnsi="Arial" w:cs="Arial"/>
          <w:sz w:val="24"/>
          <w:szCs w:val="24"/>
        </w:rPr>
      </w:pPr>
    </w:p>
    <w:p w14:paraId="4CB31659" w14:textId="1AE9FB13" w:rsidR="00B8110E" w:rsidRPr="000B7519" w:rsidRDefault="00B8110E" w:rsidP="00EF6A0C">
      <w:pPr>
        <w:pStyle w:val="NoSpacing"/>
        <w:rPr>
          <w:rFonts w:ascii="Arial" w:hAnsi="Arial" w:cs="Arial"/>
          <w:sz w:val="24"/>
          <w:szCs w:val="24"/>
        </w:rPr>
      </w:pPr>
      <w:r w:rsidRPr="000B7519">
        <w:rPr>
          <w:rFonts w:ascii="Arial" w:hAnsi="Arial" w:cs="Arial"/>
          <w:sz w:val="24"/>
          <w:szCs w:val="24"/>
        </w:rPr>
        <w:t xml:space="preserve">These injections don’t work right away. It can take up to 2-3 rounds to see an effect.  You have a very good chance of having at least a 50% reduction in your headaches.  </w:t>
      </w:r>
    </w:p>
    <w:p w14:paraId="1D51C45F" w14:textId="64E73A64" w:rsidR="00B8110E" w:rsidRPr="000B7519" w:rsidRDefault="00B8110E" w:rsidP="00EF6A0C">
      <w:pPr>
        <w:pStyle w:val="NoSpacing"/>
        <w:rPr>
          <w:rFonts w:ascii="Arial" w:hAnsi="Arial" w:cs="Arial"/>
          <w:sz w:val="24"/>
          <w:szCs w:val="24"/>
        </w:rPr>
      </w:pPr>
    </w:p>
    <w:p w14:paraId="15B7EBEB" w14:textId="0CE7DF7E" w:rsidR="00B8110E" w:rsidRPr="000B7519" w:rsidRDefault="00B8110E" w:rsidP="00EF6A0C">
      <w:pPr>
        <w:pStyle w:val="NoSpacing"/>
        <w:rPr>
          <w:rFonts w:ascii="Arial" w:hAnsi="Arial" w:cs="Arial"/>
          <w:sz w:val="24"/>
          <w:szCs w:val="24"/>
        </w:rPr>
      </w:pPr>
      <w:r w:rsidRPr="000B7519">
        <w:rPr>
          <w:rFonts w:ascii="Arial" w:hAnsi="Arial" w:cs="Arial"/>
          <w:sz w:val="24"/>
          <w:szCs w:val="24"/>
        </w:rPr>
        <w:t xml:space="preserve">Botox comes in a powder and the pharmacist must mix it with saline </w:t>
      </w:r>
      <w:proofErr w:type="gramStart"/>
      <w:r w:rsidRPr="000B7519">
        <w:rPr>
          <w:rFonts w:ascii="Arial" w:hAnsi="Arial" w:cs="Arial"/>
          <w:sz w:val="24"/>
          <w:szCs w:val="24"/>
        </w:rPr>
        <w:t xml:space="preserve">in order </w:t>
      </w:r>
      <w:r w:rsidR="00956750" w:rsidRPr="000B7519">
        <w:rPr>
          <w:rFonts w:ascii="Arial" w:hAnsi="Arial" w:cs="Arial"/>
          <w:sz w:val="24"/>
          <w:szCs w:val="24"/>
        </w:rPr>
        <w:t>for</w:t>
      </w:r>
      <w:proofErr w:type="gramEnd"/>
      <w:r w:rsidR="00956750" w:rsidRPr="000B7519">
        <w:rPr>
          <w:rFonts w:ascii="Arial" w:hAnsi="Arial" w:cs="Arial"/>
          <w:sz w:val="24"/>
          <w:szCs w:val="24"/>
        </w:rPr>
        <w:t xml:space="preserve"> it </w:t>
      </w:r>
      <w:r w:rsidRPr="000B7519">
        <w:rPr>
          <w:rFonts w:ascii="Arial" w:hAnsi="Arial" w:cs="Arial"/>
          <w:sz w:val="24"/>
          <w:szCs w:val="24"/>
        </w:rPr>
        <w:t>to be injected.  Our office uses Brentwood Pharmasave.  The pharmacist will mix the Botox and deliver it to our office the morning of your injection.  If you will miss your appointment for some reason, please call the pharmacy as soon as possible!  Once the Botox is mixed, we have 24 hours in which to use it before it must be discarded.</w:t>
      </w:r>
    </w:p>
    <w:p w14:paraId="0399E046" w14:textId="413D9673" w:rsidR="00B8110E" w:rsidRPr="000B7519" w:rsidRDefault="00B8110E" w:rsidP="00EF6A0C">
      <w:pPr>
        <w:pStyle w:val="NoSpacing"/>
        <w:rPr>
          <w:rFonts w:ascii="Arial" w:hAnsi="Arial" w:cs="Arial"/>
          <w:sz w:val="24"/>
          <w:szCs w:val="24"/>
        </w:rPr>
      </w:pPr>
    </w:p>
    <w:p w14:paraId="5527ABFB" w14:textId="0933AEE5" w:rsidR="002434BF" w:rsidRDefault="00B8110E" w:rsidP="00EF6A0C">
      <w:pPr>
        <w:pStyle w:val="NoSpacing"/>
        <w:rPr>
          <w:rFonts w:ascii="Arial" w:hAnsi="Arial" w:cs="Arial"/>
          <w:sz w:val="24"/>
          <w:szCs w:val="24"/>
        </w:rPr>
      </w:pPr>
      <w:r w:rsidRPr="000B7519">
        <w:rPr>
          <w:rFonts w:ascii="Arial" w:hAnsi="Arial" w:cs="Arial"/>
          <w:sz w:val="24"/>
          <w:szCs w:val="24"/>
        </w:rPr>
        <w:lastRenderedPageBreak/>
        <w:t xml:space="preserve">Botox is a very safe medication.  The most common side effects are cosmetic </w:t>
      </w:r>
      <w:proofErr w:type="spellStart"/>
      <w:r w:rsidRPr="000B7519">
        <w:rPr>
          <w:rFonts w:ascii="Arial" w:hAnsi="Arial" w:cs="Arial"/>
          <w:sz w:val="24"/>
          <w:szCs w:val="24"/>
        </w:rPr>
        <w:t>ie</w:t>
      </w:r>
      <w:proofErr w:type="spellEnd"/>
      <w:r w:rsidRPr="000B7519">
        <w:rPr>
          <w:rFonts w:ascii="Arial" w:hAnsi="Arial" w:cs="Arial"/>
          <w:sz w:val="24"/>
          <w:szCs w:val="24"/>
        </w:rPr>
        <w:t xml:space="preserve"> raising or dropping an eyebrow and these are always temporary. </w:t>
      </w:r>
    </w:p>
    <w:p w14:paraId="1B17B831" w14:textId="77777777" w:rsidR="000B7519" w:rsidRDefault="000B7519" w:rsidP="00EF6A0C">
      <w:pPr>
        <w:pStyle w:val="NoSpacing"/>
        <w:rPr>
          <w:rFonts w:ascii="Arial" w:hAnsi="Arial" w:cs="Arial"/>
          <w:sz w:val="24"/>
          <w:szCs w:val="24"/>
        </w:rPr>
      </w:pPr>
    </w:p>
    <w:p w14:paraId="61E63164" w14:textId="77777777" w:rsidR="000B7519" w:rsidRDefault="000B7519" w:rsidP="00EF6A0C">
      <w:pPr>
        <w:pStyle w:val="NoSpacing"/>
        <w:rPr>
          <w:rFonts w:ascii="Arial" w:hAnsi="Arial" w:cs="Arial"/>
          <w:sz w:val="24"/>
          <w:szCs w:val="24"/>
        </w:rPr>
      </w:pPr>
    </w:p>
    <w:p w14:paraId="7EC16C09" w14:textId="77777777" w:rsidR="000B7519" w:rsidRPr="000B7519" w:rsidRDefault="000B7519" w:rsidP="000B7519">
      <w:pPr>
        <w:pStyle w:val="NoSpacing"/>
        <w:rPr>
          <w:rFonts w:ascii="Arial" w:hAnsi="Arial" w:cs="Arial"/>
          <w:b/>
          <w:bCs/>
          <w:sz w:val="24"/>
          <w:szCs w:val="24"/>
        </w:rPr>
      </w:pPr>
      <w:r w:rsidRPr="000B7519">
        <w:rPr>
          <w:rFonts w:ascii="Arial" w:hAnsi="Arial" w:cs="Arial"/>
          <w:b/>
          <w:bCs/>
          <w:sz w:val="24"/>
          <w:szCs w:val="24"/>
        </w:rPr>
        <w:t>CGRP blockers- Monoclonal antibodies</w:t>
      </w:r>
    </w:p>
    <w:p w14:paraId="5D5A9B2A" w14:textId="0FAD4FCE" w:rsidR="000B7519" w:rsidRP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 xml:space="preserve">You may have read about these exciting drugs!  There are 4 CGRP drugs. </w:t>
      </w:r>
    </w:p>
    <w:p w14:paraId="77FF8ADF" w14:textId="255D08A2" w:rsidR="000B7519" w:rsidRP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 xml:space="preserve">Aimovig (erenumab), Emgality (galcanezumab), Ajovy (fremanezumab), and </w:t>
      </w:r>
      <w:proofErr w:type="spellStart"/>
      <w:r w:rsidRPr="000B7519">
        <w:rPr>
          <w:rFonts w:ascii="Arial" w:hAnsi="Arial" w:cs="Arial"/>
          <w:sz w:val="24"/>
          <w:szCs w:val="24"/>
        </w:rPr>
        <w:t>Vyepti</w:t>
      </w:r>
      <w:proofErr w:type="spellEnd"/>
      <w:r w:rsidRPr="000B7519">
        <w:rPr>
          <w:rFonts w:ascii="Arial" w:hAnsi="Arial" w:cs="Arial"/>
          <w:sz w:val="24"/>
          <w:szCs w:val="24"/>
        </w:rPr>
        <w:t xml:space="preserve"> (Eptinezumab) available in Canada</w:t>
      </w:r>
    </w:p>
    <w:p w14:paraId="217F8D71" w14:textId="77777777" w:rsidR="000B7519" w:rsidRP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 xml:space="preserve">These are once monthly injections that you do yourself, </w:t>
      </w:r>
      <w:proofErr w:type="gramStart"/>
      <w:r w:rsidRPr="000B7519">
        <w:rPr>
          <w:rFonts w:ascii="Arial" w:hAnsi="Arial" w:cs="Arial"/>
          <w:sz w:val="24"/>
          <w:szCs w:val="24"/>
        </w:rPr>
        <w:t>similar to</w:t>
      </w:r>
      <w:proofErr w:type="gramEnd"/>
      <w:r w:rsidRPr="000B7519">
        <w:rPr>
          <w:rFonts w:ascii="Arial" w:hAnsi="Arial" w:cs="Arial"/>
          <w:sz w:val="24"/>
          <w:szCs w:val="24"/>
        </w:rPr>
        <w:t xml:space="preserve"> a diabetic insulin injection or epi pen. </w:t>
      </w:r>
      <w:proofErr w:type="spellStart"/>
      <w:r w:rsidRPr="000B7519">
        <w:rPr>
          <w:rFonts w:ascii="Arial" w:hAnsi="Arial" w:cs="Arial"/>
          <w:sz w:val="24"/>
          <w:szCs w:val="24"/>
        </w:rPr>
        <w:t>Vyepti</w:t>
      </w:r>
      <w:proofErr w:type="spellEnd"/>
      <w:r w:rsidRPr="000B7519">
        <w:rPr>
          <w:rFonts w:ascii="Arial" w:hAnsi="Arial" w:cs="Arial"/>
          <w:sz w:val="24"/>
          <w:szCs w:val="24"/>
        </w:rPr>
        <w:t xml:space="preserve"> is an IV infusion. </w:t>
      </w:r>
    </w:p>
    <w:p w14:paraId="3561E86A" w14:textId="77777777" w:rsid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The pharmacy will explain how to do the injections.</w:t>
      </w:r>
    </w:p>
    <w:p w14:paraId="4ADE2B7D" w14:textId="293F91CD" w:rsidR="00814AFF" w:rsidRDefault="00814AFF" w:rsidP="000B7519">
      <w:pPr>
        <w:pStyle w:val="NoSpacing"/>
        <w:numPr>
          <w:ilvl w:val="0"/>
          <w:numId w:val="12"/>
        </w:numPr>
        <w:rPr>
          <w:rFonts w:ascii="Arial" w:hAnsi="Arial" w:cs="Arial"/>
          <w:sz w:val="24"/>
          <w:szCs w:val="24"/>
        </w:rPr>
      </w:pPr>
      <w:r>
        <w:rPr>
          <w:rFonts w:ascii="Arial" w:hAnsi="Arial" w:cs="Arial"/>
          <w:sz w:val="24"/>
          <w:szCs w:val="24"/>
        </w:rPr>
        <w:t xml:space="preserve">To get coverage, patients need to fail 2 oral, daily preventative medications. </w:t>
      </w:r>
    </w:p>
    <w:p w14:paraId="113FBA0D" w14:textId="6CBA86F6" w:rsidR="00B96777" w:rsidRPr="000B7519" w:rsidRDefault="00B96777" w:rsidP="000B7519">
      <w:pPr>
        <w:pStyle w:val="NoSpacing"/>
        <w:numPr>
          <w:ilvl w:val="0"/>
          <w:numId w:val="12"/>
        </w:numPr>
        <w:rPr>
          <w:rFonts w:ascii="Arial" w:hAnsi="Arial" w:cs="Arial"/>
          <w:sz w:val="24"/>
          <w:szCs w:val="24"/>
        </w:rPr>
      </w:pPr>
      <w:r>
        <w:rPr>
          <w:rFonts w:ascii="Arial" w:hAnsi="Arial" w:cs="Arial"/>
          <w:sz w:val="24"/>
          <w:szCs w:val="24"/>
        </w:rPr>
        <w:t xml:space="preserve">Most private insurance companies will cover these medications. </w:t>
      </w:r>
    </w:p>
    <w:p w14:paraId="400A9512" w14:textId="77777777" w:rsidR="00814AFF" w:rsidRDefault="00B96777" w:rsidP="000B7519">
      <w:pPr>
        <w:pStyle w:val="NoSpacing"/>
        <w:numPr>
          <w:ilvl w:val="0"/>
          <w:numId w:val="12"/>
        </w:numPr>
        <w:rPr>
          <w:rFonts w:ascii="Arial" w:hAnsi="Arial" w:cs="Arial"/>
          <w:sz w:val="24"/>
          <w:szCs w:val="24"/>
        </w:rPr>
      </w:pPr>
      <w:r>
        <w:rPr>
          <w:rFonts w:ascii="Arial" w:hAnsi="Arial" w:cs="Arial"/>
          <w:sz w:val="24"/>
          <w:szCs w:val="24"/>
        </w:rPr>
        <w:t>P</w:t>
      </w:r>
      <w:r w:rsidR="000B7519" w:rsidRPr="000B7519">
        <w:rPr>
          <w:rFonts w:ascii="Arial" w:hAnsi="Arial" w:cs="Arial"/>
          <w:sz w:val="24"/>
          <w:szCs w:val="24"/>
        </w:rPr>
        <w:t>harmacare will cover Emgality</w:t>
      </w:r>
      <w:r>
        <w:rPr>
          <w:rFonts w:ascii="Arial" w:hAnsi="Arial" w:cs="Arial"/>
          <w:sz w:val="24"/>
          <w:szCs w:val="24"/>
        </w:rPr>
        <w:t xml:space="preserve">, </w:t>
      </w:r>
      <w:r w:rsidR="000B7519" w:rsidRPr="000B7519">
        <w:rPr>
          <w:rFonts w:ascii="Arial" w:hAnsi="Arial" w:cs="Arial"/>
          <w:sz w:val="24"/>
          <w:szCs w:val="24"/>
        </w:rPr>
        <w:t>Ajovy</w:t>
      </w:r>
      <w:r>
        <w:rPr>
          <w:rFonts w:ascii="Arial" w:hAnsi="Arial" w:cs="Arial"/>
          <w:sz w:val="24"/>
          <w:szCs w:val="24"/>
        </w:rPr>
        <w:t xml:space="preserve"> and </w:t>
      </w:r>
      <w:proofErr w:type="spellStart"/>
      <w:r>
        <w:rPr>
          <w:rFonts w:ascii="Arial" w:hAnsi="Arial" w:cs="Arial"/>
          <w:sz w:val="24"/>
          <w:szCs w:val="24"/>
        </w:rPr>
        <w:t>Vyepti</w:t>
      </w:r>
      <w:proofErr w:type="spellEnd"/>
      <w:r w:rsidR="000B7519" w:rsidRPr="000B7519">
        <w:rPr>
          <w:rFonts w:ascii="Arial" w:hAnsi="Arial" w:cs="Arial"/>
          <w:sz w:val="24"/>
          <w:szCs w:val="24"/>
        </w:rPr>
        <w:t>.</w:t>
      </w:r>
      <w:r>
        <w:rPr>
          <w:rFonts w:ascii="Arial" w:hAnsi="Arial" w:cs="Arial"/>
          <w:sz w:val="24"/>
          <w:szCs w:val="24"/>
        </w:rPr>
        <w:t xml:space="preserve">  Aimovig is not covered. </w:t>
      </w:r>
      <w:r w:rsidR="000B7519" w:rsidRPr="000B7519">
        <w:rPr>
          <w:rFonts w:ascii="Arial" w:hAnsi="Arial" w:cs="Arial"/>
          <w:sz w:val="24"/>
          <w:szCs w:val="24"/>
        </w:rPr>
        <w:t xml:space="preserve"> </w:t>
      </w:r>
    </w:p>
    <w:p w14:paraId="081E0579" w14:textId="03C4083B" w:rsid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To get continued coverage the insurance plans require that you have a 50% improvement in your headaches</w:t>
      </w:r>
      <w:r w:rsidR="00814AFF">
        <w:rPr>
          <w:rFonts w:ascii="Arial" w:hAnsi="Arial" w:cs="Arial"/>
          <w:sz w:val="24"/>
          <w:szCs w:val="24"/>
        </w:rPr>
        <w:t xml:space="preserve"> with treatment</w:t>
      </w:r>
      <w:r w:rsidRPr="000B7519">
        <w:rPr>
          <w:rFonts w:ascii="Arial" w:hAnsi="Arial" w:cs="Arial"/>
          <w:sz w:val="24"/>
          <w:szCs w:val="24"/>
        </w:rPr>
        <w:t xml:space="preserve">. </w:t>
      </w:r>
    </w:p>
    <w:p w14:paraId="76742A30" w14:textId="0033B6C5" w:rsidR="000B7519" w:rsidRPr="000B7519" w:rsidRDefault="000B7519" w:rsidP="000B7519">
      <w:pPr>
        <w:pStyle w:val="NoSpacing"/>
        <w:numPr>
          <w:ilvl w:val="0"/>
          <w:numId w:val="12"/>
        </w:numPr>
        <w:rPr>
          <w:rFonts w:ascii="Arial" w:hAnsi="Arial" w:cs="Arial"/>
          <w:sz w:val="24"/>
          <w:szCs w:val="24"/>
        </w:rPr>
      </w:pPr>
      <w:bookmarkStart w:id="0" w:name="_Hlk134627002"/>
      <w:r>
        <w:rPr>
          <w:rFonts w:ascii="Arial" w:hAnsi="Arial" w:cs="Arial"/>
          <w:sz w:val="24"/>
          <w:szCs w:val="24"/>
        </w:rPr>
        <w:t xml:space="preserve">Most insurance plans require you to fail TWO ORAL daily preventative medications before they will cover this medication. </w:t>
      </w:r>
    </w:p>
    <w:bookmarkEnd w:id="0"/>
    <w:p w14:paraId="02C4BA11" w14:textId="27774349" w:rsidR="000B7519" w:rsidRP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 xml:space="preserve">There are issues with most extended medical plans covering both Botox and CGRP blockers at the same time (even though the combination approach works well in hard-to-treat migraines). </w:t>
      </w:r>
    </w:p>
    <w:p w14:paraId="5022E01D" w14:textId="77777777" w:rsidR="000B7519" w:rsidRPr="000B7519" w:rsidRDefault="000B7519" w:rsidP="000B7519">
      <w:pPr>
        <w:pStyle w:val="NoSpacing"/>
        <w:numPr>
          <w:ilvl w:val="0"/>
          <w:numId w:val="12"/>
        </w:numPr>
        <w:rPr>
          <w:rFonts w:ascii="Arial" w:hAnsi="Arial" w:cs="Arial"/>
          <w:sz w:val="24"/>
          <w:szCs w:val="24"/>
        </w:rPr>
      </w:pPr>
      <w:r w:rsidRPr="000B7519">
        <w:rPr>
          <w:rFonts w:ascii="Arial" w:hAnsi="Arial" w:cs="Arial"/>
          <w:sz w:val="24"/>
          <w:szCs w:val="24"/>
        </w:rPr>
        <w:t>These medications should not be used in people who have had recent heart attacks or strokes.</w:t>
      </w:r>
    </w:p>
    <w:p w14:paraId="64FC8C61" w14:textId="77777777" w:rsidR="000B7519" w:rsidRPr="000B7519" w:rsidRDefault="000B7519" w:rsidP="000B7519">
      <w:pPr>
        <w:pStyle w:val="NoSpacing"/>
        <w:rPr>
          <w:rFonts w:ascii="Arial" w:hAnsi="Arial" w:cs="Arial"/>
          <w:sz w:val="24"/>
          <w:szCs w:val="24"/>
        </w:rPr>
      </w:pPr>
    </w:p>
    <w:p w14:paraId="47A25FE5" w14:textId="77777777" w:rsidR="000B7519" w:rsidRPr="000B7519" w:rsidRDefault="000B7519" w:rsidP="000B7519">
      <w:pPr>
        <w:pStyle w:val="NoSpacing"/>
        <w:rPr>
          <w:rFonts w:ascii="Arial" w:hAnsi="Arial" w:cs="Arial"/>
          <w:sz w:val="24"/>
          <w:szCs w:val="24"/>
        </w:rPr>
      </w:pPr>
      <w:r w:rsidRPr="000B7519">
        <w:rPr>
          <w:rFonts w:ascii="Arial" w:hAnsi="Arial" w:cs="Arial"/>
          <w:sz w:val="24"/>
          <w:szCs w:val="24"/>
        </w:rPr>
        <w:t xml:space="preserve">Many of these medications are very dangerous to a developing baby so please tell me if you become pregnant or are planning a pregnancy! You should stop these medications for 5 months before trying to conceive.  </w:t>
      </w:r>
    </w:p>
    <w:p w14:paraId="78D42CA3" w14:textId="77777777" w:rsidR="000B7519" w:rsidRDefault="000B7519" w:rsidP="00EF6A0C">
      <w:pPr>
        <w:pStyle w:val="NoSpacing"/>
        <w:rPr>
          <w:rFonts w:ascii="Arial" w:hAnsi="Arial" w:cs="Arial"/>
          <w:sz w:val="24"/>
          <w:szCs w:val="24"/>
        </w:rPr>
      </w:pPr>
    </w:p>
    <w:p w14:paraId="7F83BDE7" w14:textId="3E6C9DDB" w:rsidR="000B7519" w:rsidRPr="000B7519" w:rsidRDefault="000B7519" w:rsidP="00EF6A0C">
      <w:pPr>
        <w:pStyle w:val="NoSpacing"/>
        <w:rPr>
          <w:rFonts w:ascii="Arial" w:hAnsi="Arial" w:cs="Arial"/>
          <w:b/>
          <w:bCs/>
          <w:sz w:val="24"/>
          <w:szCs w:val="24"/>
        </w:rPr>
      </w:pPr>
      <w:r w:rsidRPr="000B7519">
        <w:rPr>
          <w:rFonts w:ascii="Arial" w:hAnsi="Arial" w:cs="Arial"/>
          <w:b/>
          <w:bCs/>
          <w:sz w:val="24"/>
          <w:szCs w:val="24"/>
        </w:rPr>
        <w:t>Atogepant- Qulipta</w:t>
      </w:r>
    </w:p>
    <w:p w14:paraId="7E4A96EB" w14:textId="77777777" w:rsidR="000B7519" w:rsidRDefault="000B7519" w:rsidP="000B7519">
      <w:pPr>
        <w:pStyle w:val="NoSpacing"/>
        <w:numPr>
          <w:ilvl w:val="0"/>
          <w:numId w:val="16"/>
        </w:numPr>
        <w:rPr>
          <w:rFonts w:ascii="Arial" w:hAnsi="Arial" w:cs="Arial"/>
          <w:sz w:val="24"/>
          <w:szCs w:val="24"/>
        </w:rPr>
      </w:pPr>
      <w:r>
        <w:rPr>
          <w:rFonts w:ascii="Arial" w:hAnsi="Arial" w:cs="Arial"/>
          <w:sz w:val="24"/>
          <w:szCs w:val="24"/>
        </w:rPr>
        <w:t xml:space="preserve">This is a new oral gepant medication that you take once a day.  </w:t>
      </w:r>
    </w:p>
    <w:p w14:paraId="5E9B1703" w14:textId="77777777" w:rsidR="00B96777" w:rsidRDefault="00B96777" w:rsidP="000B7519">
      <w:pPr>
        <w:pStyle w:val="NoSpacing"/>
        <w:numPr>
          <w:ilvl w:val="0"/>
          <w:numId w:val="16"/>
        </w:numPr>
        <w:rPr>
          <w:rFonts w:ascii="Arial" w:hAnsi="Arial" w:cs="Arial"/>
          <w:sz w:val="24"/>
          <w:szCs w:val="24"/>
        </w:rPr>
      </w:pPr>
      <w:r>
        <w:rPr>
          <w:rFonts w:ascii="Arial" w:hAnsi="Arial" w:cs="Arial"/>
          <w:sz w:val="24"/>
          <w:szCs w:val="24"/>
        </w:rPr>
        <w:t>Pharmacare has recently approved this medication for coverage.</w:t>
      </w:r>
    </w:p>
    <w:p w14:paraId="65454B81" w14:textId="43E90CC1" w:rsidR="000B7519" w:rsidRPr="000B7519" w:rsidRDefault="000B7519" w:rsidP="000B7519">
      <w:pPr>
        <w:pStyle w:val="NoSpacing"/>
        <w:numPr>
          <w:ilvl w:val="0"/>
          <w:numId w:val="16"/>
        </w:numPr>
        <w:rPr>
          <w:rFonts w:ascii="Arial" w:hAnsi="Arial" w:cs="Arial"/>
          <w:sz w:val="24"/>
          <w:szCs w:val="24"/>
        </w:rPr>
      </w:pPr>
      <w:r>
        <w:rPr>
          <w:rFonts w:ascii="Arial" w:hAnsi="Arial" w:cs="Arial"/>
          <w:sz w:val="24"/>
          <w:szCs w:val="24"/>
        </w:rPr>
        <w:t xml:space="preserve">Most insurance plans require you to fail TWO ORAL daily preventative medications before they will cover this medication. </w:t>
      </w:r>
    </w:p>
    <w:p w14:paraId="47E4F127" w14:textId="77777777" w:rsidR="000B7519" w:rsidRPr="000B7519" w:rsidRDefault="000B7519" w:rsidP="00E3073D">
      <w:pPr>
        <w:pStyle w:val="NoSpacing"/>
        <w:ind w:left="720"/>
        <w:rPr>
          <w:rFonts w:ascii="Arial" w:hAnsi="Arial" w:cs="Arial"/>
          <w:sz w:val="24"/>
          <w:szCs w:val="24"/>
        </w:rPr>
      </w:pPr>
    </w:p>
    <w:p w14:paraId="369EDCC3" w14:textId="77777777" w:rsidR="002434BF" w:rsidRDefault="002434BF" w:rsidP="00EF6A0C">
      <w:pPr>
        <w:pStyle w:val="NoSpacing"/>
        <w:rPr>
          <w:rFonts w:ascii="Arial" w:hAnsi="Arial" w:cs="Arial"/>
          <w:sz w:val="24"/>
          <w:szCs w:val="24"/>
        </w:rPr>
      </w:pPr>
    </w:p>
    <w:p w14:paraId="2CE19524" w14:textId="77777777" w:rsidR="00E3073D" w:rsidRDefault="00E3073D" w:rsidP="00EF6A0C">
      <w:pPr>
        <w:pStyle w:val="NoSpacing"/>
        <w:rPr>
          <w:rFonts w:ascii="Arial" w:hAnsi="Arial" w:cs="Arial"/>
          <w:sz w:val="24"/>
          <w:szCs w:val="24"/>
        </w:rPr>
      </w:pPr>
    </w:p>
    <w:p w14:paraId="18A7F19B" w14:textId="77777777" w:rsidR="00E3073D" w:rsidRDefault="00E3073D" w:rsidP="00EF6A0C">
      <w:pPr>
        <w:pStyle w:val="NoSpacing"/>
        <w:rPr>
          <w:rFonts w:ascii="Arial" w:hAnsi="Arial" w:cs="Arial"/>
          <w:sz w:val="24"/>
          <w:szCs w:val="24"/>
        </w:rPr>
      </w:pPr>
    </w:p>
    <w:p w14:paraId="77AD3A78" w14:textId="77777777" w:rsidR="00E3073D" w:rsidRDefault="00E3073D" w:rsidP="00EF6A0C">
      <w:pPr>
        <w:pStyle w:val="NoSpacing"/>
        <w:rPr>
          <w:rFonts w:ascii="Arial" w:hAnsi="Arial" w:cs="Arial"/>
          <w:sz w:val="24"/>
          <w:szCs w:val="24"/>
        </w:rPr>
      </w:pPr>
    </w:p>
    <w:p w14:paraId="2D1BF889" w14:textId="77777777" w:rsidR="00E3073D" w:rsidRDefault="00E3073D" w:rsidP="00EF6A0C">
      <w:pPr>
        <w:pStyle w:val="NoSpacing"/>
        <w:rPr>
          <w:rFonts w:ascii="Arial" w:hAnsi="Arial" w:cs="Arial"/>
          <w:sz w:val="24"/>
          <w:szCs w:val="24"/>
        </w:rPr>
      </w:pPr>
    </w:p>
    <w:p w14:paraId="7EE13F14" w14:textId="77777777" w:rsidR="00E3073D" w:rsidRDefault="00E3073D" w:rsidP="00EF6A0C">
      <w:pPr>
        <w:pStyle w:val="NoSpacing"/>
        <w:rPr>
          <w:rFonts w:ascii="Arial" w:hAnsi="Arial" w:cs="Arial"/>
          <w:sz w:val="24"/>
          <w:szCs w:val="24"/>
        </w:rPr>
      </w:pPr>
    </w:p>
    <w:p w14:paraId="3CCC7468" w14:textId="77777777" w:rsidR="00E3073D" w:rsidRDefault="00E3073D" w:rsidP="00EF6A0C">
      <w:pPr>
        <w:pStyle w:val="NoSpacing"/>
        <w:rPr>
          <w:rFonts w:ascii="Arial" w:hAnsi="Arial" w:cs="Arial"/>
          <w:sz w:val="24"/>
          <w:szCs w:val="24"/>
        </w:rPr>
      </w:pPr>
    </w:p>
    <w:p w14:paraId="64974988" w14:textId="77777777" w:rsidR="00E3073D" w:rsidRDefault="00E3073D" w:rsidP="00EF6A0C">
      <w:pPr>
        <w:pStyle w:val="NoSpacing"/>
        <w:rPr>
          <w:rFonts w:ascii="Arial" w:hAnsi="Arial" w:cs="Arial"/>
          <w:sz w:val="24"/>
          <w:szCs w:val="24"/>
        </w:rPr>
      </w:pPr>
    </w:p>
    <w:p w14:paraId="0880D816" w14:textId="77777777" w:rsidR="00E3073D" w:rsidRDefault="00E3073D" w:rsidP="00EF6A0C">
      <w:pPr>
        <w:pStyle w:val="NoSpacing"/>
        <w:rPr>
          <w:rFonts w:ascii="Arial" w:hAnsi="Arial" w:cs="Arial"/>
          <w:sz w:val="24"/>
          <w:szCs w:val="24"/>
        </w:rPr>
      </w:pPr>
    </w:p>
    <w:p w14:paraId="46109541" w14:textId="77777777" w:rsidR="00E3073D" w:rsidRDefault="00E3073D" w:rsidP="00EF6A0C">
      <w:pPr>
        <w:pStyle w:val="NoSpacing"/>
        <w:rPr>
          <w:rFonts w:ascii="Arial" w:hAnsi="Arial" w:cs="Arial"/>
          <w:sz w:val="24"/>
          <w:szCs w:val="24"/>
        </w:rPr>
      </w:pPr>
    </w:p>
    <w:p w14:paraId="39E55EC0" w14:textId="77777777" w:rsidR="00E3073D" w:rsidRDefault="00E3073D" w:rsidP="00EF6A0C">
      <w:pPr>
        <w:pStyle w:val="NoSpacing"/>
        <w:rPr>
          <w:rFonts w:ascii="Arial" w:hAnsi="Arial" w:cs="Arial"/>
          <w:sz w:val="24"/>
          <w:szCs w:val="24"/>
        </w:rPr>
      </w:pPr>
    </w:p>
    <w:p w14:paraId="15251A59" w14:textId="77777777" w:rsidR="00E3073D" w:rsidRDefault="00E3073D" w:rsidP="00EF6A0C">
      <w:pPr>
        <w:pStyle w:val="NoSpacing"/>
        <w:rPr>
          <w:rFonts w:ascii="Arial" w:hAnsi="Arial" w:cs="Arial"/>
          <w:sz w:val="24"/>
          <w:szCs w:val="24"/>
        </w:rPr>
      </w:pPr>
    </w:p>
    <w:p w14:paraId="375E4DF2" w14:textId="77777777" w:rsidR="00E3073D" w:rsidRDefault="00E3073D" w:rsidP="00EF6A0C">
      <w:pPr>
        <w:pStyle w:val="NoSpacing"/>
        <w:rPr>
          <w:rFonts w:ascii="Arial" w:hAnsi="Arial" w:cs="Arial"/>
          <w:sz w:val="24"/>
          <w:szCs w:val="24"/>
        </w:rPr>
      </w:pPr>
    </w:p>
    <w:p w14:paraId="51DC5427" w14:textId="77777777" w:rsidR="00E3073D" w:rsidRDefault="00E3073D" w:rsidP="00EF6A0C">
      <w:pPr>
        <w:pStyle w:val="NoSpacing"/>
        <w:rPr>
          <w:rFonts w:ascii="Arial" w:hAnsi="Arial" w:cs="Arial"/>
          <w:sz w:val="24"/>
          <w:szCs w:val="24"/>
        </w:rPr>
      </w:pPr>
    </w:p>
    <w:p w14:paraId="5702F155" w14:textId="5AFB8BEC" w:rsidR="00E3073D" w:rsidRPr="00E3073D" w:rsidRDefault="00E3073D" w:rsidP="00EF6A0C">
      <w:pPr>
        <w:pStyle w:val="NoSpacing"/>
        <w:rPr>
          <w:rFonts w:ascii="Arial" w:hAnsi="Arial" w:cs="Arial"/>
          <w:b/>
          <w:bCs/>
          <w:sz w:val="24"/>
          <w:szCs w:val="24"/>
        </w:rPr>
      </w:pPr>
      <w:r w:rsidRPr="00E3073D">
        <w:rPr>
          <w:rFonts w:ascii="Arial" w:hAnsi="Arial" w:cs="Arial"/>
          <w:b/>
          <w:bCs/>
          <w:sz w:val="24"/>
          <w:szCs w:val="24"/>
        </w:rPr>
        <w:t>Neuromodulation:</w:t>
      </w:r>
    </w:p>
    <w:p w14:paraId="3D2AAB26" w14:textId="77777777" w:rsidR="00613B5E" w:rsidRPr="000B7519" w:rsidRDefault="00613B5E" w:rsidP="00EF6A0C">
      <w:pPr>
        <w:pStyle w:val="NoSpacing"/>
        <w:rPr>
          <w:rFonts w:ascii="Arial" w:hAnsi="Arial" w:cs="Arial"/>
          <w:sz w:val="24"/>
          <w:szCs w:val="24"/>
        </w:rPr>
      </w:pPr>
    </w:p>
    <w:p w14:paraId="47A9F57B" w14:textId="06C9210B" w:rsidR="00EF6A0C" w:rsidRPr="000B7519" w:rsidRDefault="00EF6A0C" w:rsidP="00EF6A0C">
      <w:pPr>
        <w:pStyle w:val="NoSpacing"/>
        <w:rPr>
          <w:rFonts w:ascii="Arial" w:hAnsi="Arial" w:cs="Arial"/>
          <w:sz w:val="24"/>
          <w:szCs w:val="24"/>
        </w:rPr>
      </w:pPr>
      <w:r w:rsidRPr="000B7519">
        <w:rPr>
          <w:rFonts w:ascii="Arial" w:hAnsi="Arial" w:cs="Arial"/>
          <w:sz w:val="24"/>
          <w:szCs w:val="24"/>
        </w:rPr>
        <w:t xml:space="preserve">Vagal nerve stimulator </w:t>
      </w:r>
    </w:p>
    <w:p w14:paraId="604BA743" w14:textId="77777777" w:rsidR="00814AFF" w:rsidRDefault="00EF6A0C" w:rsidP="00814AFF">
      <w:pPr>
        <w:pStyle w:val="NoSpacing"/>
        <w:numPr>
          <w:ilvl w:val="0"/>
          <w:numId w:val="15"/>
        </w:numPr>
        <w:rPr>
          <w:rFonts w:ascii="Arial" w:hAnsi="Arial" w:cs="Arial"/>
          <w:sz w:val="24"/>
          <w:szCs w:val="24"/>
        </w:rPr>
      </w:pPr>
      <w:r w:rsidRPr="000B7519">
        <w:rPr>
          <w:rFonts w:ascii="Arial" w:hAnsi="Arial" w:cs="Arial"/>
          <w:sz w:val="24"/>
          <w:szCs w:val="24"/>
        </w:rPr>
        <w:t xml:space="preserve">This is a device indicated for both Migraine and Cluster headache.  </w:t>
      </w:r>
      <w:r w:rsidR="00814AFF">
        <w:rPr>
          <w:rFonts w:ascii="Arial" w:hAnsi="Arial" w:cs="Arial"/>
          <w:sz w:val="24"/>
          <w:szCs w:val="24"/>
        </w:rPr>
        <w:t>Quite expensive and not covered by insurance.</w:t>
      </w:r>
    </w:p>
    <w:p w14:paraId="6C150E05" w14:textId="77777777" w:rsidR="00814AFF" w:rsidRDefault="00814AFF" w:rsidP="00814AFF">
      <w:pPr>
        <w:pStyle w:val="NoSpacing"/>
        <w:ind w:left="720"/>
        <w:rPr>
          <w:rFonts w:ascii="Arial" w:hAnsi="Arial" w:cs="Arial"/>
          <w:sz w:val="24"/>
          <w:szCs w:val="24"/>
        </w:rPr>
      </w:pPr>
    </w:p>
    <w:p w14:paraId="4D4C6A90" w14:textId="515CB192" w:rsidR="00E8765F" w:rsidRPr="000B7519" w:rsidRDefault="00E367F8" w:rsidP="00814AFF">
      <w:pPr>
        <w:pStyle w:val="NoSpacing"/>
        <w:rPr>
          <w:rFonts w:ascii="Arial" w:hAnsi="Arial" w:cs="Arial"/>
          <w:sz w:val="24"/>
          <w:szCs w:val="24"/>
        </w:rPr>
      </w:pPr>
      <w:proofErr w:type="spellStart"/>
      <w:r w:rsidRPr="000B7519">
        <w:rPr>
          <w:rFonts w:ascii="Arial" w:hAnsi="Arial" w:cs="Arial"/>
          <w:sz w:val="24"/>
          <w:szCs w:val="24"/>
        </w:rPr>
        <w:t>Cephaly</w:t>
      </w:r>
      <w:proofErr w:type="spellEnd"/>
    </w:p>
    <w:p w14:paraId="07A0E4FE" w14:textId="2A38F6C4" w:rsidR="00E367F8" w:rsidRPr="000B7519" w:rsidRDefault="00E367F8" w:rsidP="007B1500">
      <w:pPr>
        <w:pStyle w:val="NoSpacing"/>
        <w:numPr>
          <w:ilvl w:val="0"/>
          <w:numId w:val="14"/>
        </w:numPr>
        <w:rPr>
          <w:rFonts w:ascii="Arial" w:hAnsi="Arial" w:cs="Arial"/>
          <w:sz w:val="24"/>
          <w:szCs w:val="24"/>
        </w:rPr>
      </w:pPr>
      <w:r w:rsidRPr="000B7519">
        <w:rPr>
          <w:rFonts w:ascii="Arial" w:hAnsi="Arial" w:cs="Arial"/>
          <w:sz w:val="24"/>
          <w:szCs w:val="24"/>
        </w:rPr>
        <w:t>Nerve stimulator over forehead. You can purchase. Some evidence.</w:t>
      </w:r>
    </w:p>
    <w:p w14:paraId="24D31222" w14:textId="77777777" w:rsidR="00314F47" w:rsidRPr="000B7519" w:rsidRDefault="00314F47" w:rsidP="00314F47">
      <w:pPr>
        <w:pStyle w:val="NoSpacing"/>
        <w:ind w:left="720"/>
        <w:rPr>
          <w:rFonts w:ascii="Arial" w:hAnsi="Arial" w:cs="Arial"/>
          <w:sz w:val="24"/>
          <w:szCs w:val="24"/>
        </w:rPr>
      </w:pPr>
    </w:p>
    <w:p w14:paraId="2C405886" w14:textId="6EA74673" w:rsidR="00314F47" w:rsidRPr="000B7519" w:rsidRDefault="00314F47" w:rsidP="00314F47">
      <w:pPr>
        <w:pStyle w:val="NoSpacing"/>
        <w:rPr>
          <w:rFonts w:ascii="Arial" w:hAnsi="Arial" w:cs="Arial"/>
          <w:sz w:val="24"/>
          <w:szCs w:val="24"/>
        </w:rPr>
      </w:pPr>
      <w:r w:rsidRPr="000B7519">
        <w:rPr>
          <w:rFonts w:ascii="Arial" w:hAnsi="Arial" w:cs="Arial"/>
          <w:sz w:val="24"/>
          <w:szCs w:val="24"/>
        </w:rPr>
        <w:t xml:space="preserve">There are more devices coming.  You may have heard of Spring TMS, </w:t>
      </w:r>
      <w:proofErr w:type="spellStart"/>
      <w:r w:rsidRPr="000B7519">
        <w:rPr>
          <w:rFonts w:ascii="Arial" w:hAnsi="Arial" w:cs="Arial"/>
          <w:sz w:val="24"/>
          <w:szCs w:val="24"/>
        </w:rPr>
        <w:t>eNeura</w:t>
      </w:r>
      <w:proofErr w:type="spellEnd"/>
      <w:r w:rsidRPr="000B7519">
        <w:rPr>
          <w:rFonts w:ascii="Arial" w:hAnsi="Arial" w:cs="Arial"/>
          <w:sz w:val="24"/>
          <w:szCs w:val="24"/>
        </w:rPr>
        <w:t>.</w:t>
      </w:r>
    </w:p>
    <w:p w14:paraId="098CAF9C" w14:textId="1320DA97" w:rsidR="00314F47" w:rsidRDefault="00314F47" w:rsidP="00314F47">
      <w:pPr>
        <w:pStyle w:val="NoSpacing"/>
        <w:rPr>
          <w:rFonts w:ascii="Arial" w:hAnsi="Arial" w:cs="Arial"/>
          <w:sz w:val="24"/>
          <w:szCs w:val="24"/>
        </w:rPr>
      </w:pPr>
      <w:r w:rsidRPr="000B7519">
        <w:rPr>
          <w:rFonts w:ascii="Arial" w:hAnsi="Arial" w:cs="Arial"/>
          <w:sz w:val="24"/>
          <w:szCs w:val="24"/>
        </w:rPr>
        <w:t>Stay tuned!</w:t>
      </w:r>
    </w:p>
    <w:p w14:paraId="738BD985" w14:textId="77777777" w:rsidR="00E3073D" w:rsidRDefault="00E3073D" w:rsidP="00314F47">
      <w:pPr>
        <w:pStyle w:val="NoSpacing"/>
        <w:rPr>
          <w:rFonts w:ascii="Arial" w:hAnsi="Arial" w:cs="Arial"/>
          <w:sz w:val="24"/>
          <w:szCs w:val="24"/>
        </w:rPr>
      </w:pPr>
    </w:p>
    <w:p w14:paraId="37E67D11" w14:textId="048FE8FA" w:rsidR="00E3073D" w:rsidRPr="00E3073D" w:rsidRDefault="00E3073D" w:rsidP="00314F47">
      <w:pPr>
        <w:pStyle w:val="NoSpacing"/>
        <w:rPr>
          <w:rFonts w:ascii="Arial" w:hAnsi="Arial" w:cs="Arial"/>
          <w:b/>
          <w:bCs/>
          <w:sz w:val="24"/>
          <w:szCs w:val="24"/>
        </w:rPr>
      </w:pPr>
      <w:r w:rsidRPr="00E3073D">
        <w:rPr>
          <w:rFonts w:ascii="Arial" w:hAnsi="Arial" w:cs="Arial"/>
          <w:b/>
          <w:bCs/>
          <w:sz w:val="24"/>
          <w:szCs w:val="24"/>
        </w:rPr>
        <w:t>Miscellaneous</w:t>
      </w:r>
    </w:p>
    <w:p w14:paraId="427D8D1C" w14:textId="77777777" w:rsidR="00E367F8" w:rsidRPr="000B7519" w:rsidRDefault="00E367F8" w:rsidP="00EF6A0C">
      <w:pPr>
        <w:pStyle w:val="NoSpacing"/>
        <w:rPr>
          <w:rFonts w:ascii="Arial" w:hAnsi="Arial" w:cs="Arial"/>
          <w:sz w:val="24"/>
          <w:szCs w:val="24"/>
        </w:rPr>
      </w:pPr>
    </w:p>
    <w:p w14:paraId="659B44C9" w14:textId="77777777" w:rsidR="00E8765F" w:rsidRPr="000B7519" w:rsidRDefault="00E8765F" w:rsidP="00EF6A0C">
      <w:pPr>
        <w:pStyle w:val="NoSpacing"/>
        <w:rPr>
          <w:rFonts w:ascii="Arial" w:hAnsi="Arial" w:cs="Arial"/>
          <w:sz w:val="24"/>
          <w:szCs w:val="24"/>
        </w:rPr>
      </w:pPr>
      <w:proofErr w:type="spellStart"/>
      <w:r w:rsidRPr="000B7519">
        <w:rPr>
          <w:rFonts w:ascii="Arial" w:hAnsi="Arial" w:cs="Arial"/>
          <w:sz w:val="24"/>
          <w:szCs w:val="24"/>
        </w:rPr>
        <w:t>IceKap</w:t>
      </w:r>
      <w:proofErr w:type="spellEnd"/>
    </w:p>
    <w:p w14:paraId="10AAB627" w14:textId="718BD5EB" w:rsidR="00E8765F" w:rsidRPr="000B7519" w:rsidRDefault="00E8765F" w:rsidP="007B1500">
      <w:pPr>
        <w:pStyle w:val="NoSpacing"/>
        <w:numPr>
          <w:ilvl w:val="0"/>
          <w:numId w:val="14"/>
        </w:numPr>
        <w:rPr>
          <w:rFonts w:ascii="Arial" w:hAnsi="Arial" w:cs="Arial"/>
          <w:sz w:val="24"/>
          <w:szCs w:val="24"/>
        </w:rPr>
      </w:pPr>
      <w:r w:rsidRPr="000B7519">
        <w:rPr>
          <w:rFonts w:ascii="Arial" w:hAnsi="Arial" w:cs="Arial"/>
          <w:sz w:val="24"/>
          <w:szCs w:val="24"/>
        </w:rPr>
        <w:t>This is a product developed by a local woman and headache sufferer.  It is a neoprene cap with gel ice packs.</w:t>
      </w:r>
    </w:p>
    <w:p w14:paraId="001AB590" w14:textId="795C79C9" w:rsidR="00E8765F" w:rsidRPr="000B7519" w:rsidRDefault="002434BF" w:rsidP="00EF6A0C">
      <w:pPr>
        <w:pStyle w:val="NoSpacing"/>
        <w:rPr>
          <w:rFonts w:ascii="Arial" w:hAnsi="Arial" w:cs="Arial"/>
          <w:sz w:val="24"/>
          <w:szCs w:val="24"/>
        </w:rPr>
      </w:pPr>
      <w:hyperlink r:id="rId7" w:history="1">
        <w:r w:rsidRPr="000B7519">
          <w:rPr>
            <w:rStyle w:val="Hyperlink"/>
            <w:rFonts w:ascii="Arial" w:hAnsi="Arial" w:cs="Arial"/>
            <w:sz w:val="24"/>
            <w:szCs w:val="24"/>
          </w:rPr>
          <w:t>https://www.icekap.ca</w:t>
        </w:r>
      </w:hyperlink>
    </w:p>
    <w:p w14:paraId="081CA10F" w14:textId="6BB91472" w:rsidR="002434BF" w:rsidRPr="000B7519" w:rsidRDefault="002434BF" w:rsidP="00EF6A0C">
      <w:pPr>
        <w:pStyle w:val="NoSpacing"/>
        <w:rPr>
          <w:rFonts w:ascii="Arial" w:hAnsi="Arial" w:cs="Arial"/>
          <w:sz w:val="24"/>
          <w:szCs w:val="24"/>
        </w:rPr>
      </w:pPr>
    </w:p>
    <w:p w14:paraId="093C9748" w14:textId="77777777" w:rsidR="00956750" w:rsidRPr="000B7519" w:rsidRDefault="00956750" w:rsidP="00EF6A0C">
      <w:pPr>
        <w:pStyle w:val="NoSpacing"/>
        <w:rPr>
          <w:rFonts w:ascii="Arial" w:hAnsi="Arial" w:cs="Arial"/>
          <w:sz w:val="24"/>
          <w:szCs w:val="24"/>
        </w:rPr>
      </w:pPr>
    </w:p>
    <w:p w14:paraId="36524024" w14:textId="5FFD0884" w:rsidR="002434BF" w:rsidRPr="000B7519" w:rsidRDefault="002434BF" w:rsidP="00EF6A0C">
      <w:pPr>
        <w:pStyle w:val="NoSpacing"/>
        <w:rPr>
          <w:rFonts w:ascii="Arial" w:hAnsi="Arial" w:cs="Arial"/>
          <w:sz w:val="24"/>
          <w:szCs w:val="24"/>
        </w:rPr>
      </w:pPr>
      <w:r w:rsidRPr="000B7519">
        <w:rPr>
          <w:rFonts w:ascii="Arial" w:hAnsi="Arial" w:cs="Arial"/>
          <w:sz w:val="24"/>
          <w:szCs w:val="24"/>
        </w:rPr>
        <w:t>FLK 4</w:t>
      </w:r>
      <w:r w:rsidR="00B8110E" w:rsidRPr="000B7519">
        <w:rPr>
          <w:rFonts w:ascii="Arial" w:hAnsi="Arial" w:cs="Arial"/>
          <w:sz w:val="24"/>
          <w:szCs w:val="24"/>
        </w:rPr>
        <w:t>1</w:t>
      </w:r>
      <w:r w:rsidRPr="000B7519">
        <w:rPr>
          <w:rFonts w:ascii="Arial" w:hAnsi="Arial" w:cs="Arial"/>
          <w:sz w:val="24"/>
          <w:szCs w:val="24"/>
        </w:rPr>
        <w:t xml:space="preserve"> lenses</w:t>
      </w:r>
    </w:p>
    <w:p w14:paraId="1CE10FB1" w14:textId="37FBE924" w:rsidR="002434BF" w:rsidRPr="000B7519" w:rsidRDefault="002434BF" w:rsidP="002434BF">
      <w:pPr>
        <w:pStyle w:val="NoSpacing"/>
        <w:numPr>
          <w:ilvl w:val="0"/>
          <w:numId w:val="11"/>
        </w:numPr>
        <w:rPr>
          <w:rFonts w:ascii="Arial" w:hAnsi="Arial" w:cs="Arial"/>
          <w:sz w:val="24"/>
          <w:szCs w:val="24"/>
        </w:rPr>
      </w:pPr>
      <w:r w:rsidRPr="000B7519">
        <w:rPr>
          <w:rFonts w:ascii="Arial" w:hAnsi="Arial" w:cs="Arial"/>
          <w:sz w:val="24"/>
          <w:szCs w:val="24"/>
        </w:rPr>
        <w:t>These glasses ha</w:t>
      </w:r>
      <w:r w:rsidR="00956750" w:rsidRPr="000B7519">
        <w:rPr>
          <w:rFonts w:ascii="Arial" w:hAnsi="Arial" w:cs="Arial"/>
          <w:sz w:val="24"/>
          <w:szCs w:val="24"/>
        </w:rPr>
        <w:t>ve</w:t>
      </w:r>
      <w:r w:rsidRPr="000B7519">
        <w:rPr>
          <w:rFonts w:ascii="Arial" w:hAnsi="Arial" w:cs="Arial"/>
          <w:sz w:val="24"/>
          <w:szCs w:val="24"/>
        </w:rPr>
        <w:t xml:space="preserve"> a specific tint that block the light spectrum that can cause migraine.</w:t>
      </w:r>
    </w:p>
    <w:p w14:paraId="3C53DCA1" w14:textId="4D751D8A" w:rsidR="002434BF" w:rsidRPr="000B7519" w:rsidRDefault="002434BF" w:rsidP="002434BF">
      <w:pPr>
        <w:pStyle w:val="NoSpacing"/>
        <w:numPr>
          <w:ilvl w:val="0"/>
          <w:numId w:val="11"/>
        </w:numPr>
        <w:rPr>
          <w:rFonts w:ascii="Arial" w:hAnsi="Arial" w:cs="Arial"/>
          <w:sz w:val="24"/>
          <w:szCs w:val="24"/>
        </w:rPr>
      </w:pPr>
      <w:r w:rsidRPr="000B7519">
        <w:rPr>
          <w:rFonts w:ascii="Arial" w:hAnsi="Arial" w:cs="Arial"/>
          <w:sz w:val="24"/>
          <w:szCs w:val="24"/>
        </w:rPr>
        <w:t>Talk to your optometrist</w:t>
      </w:r>
    </w:p>
    <w:p w14:paraId="20FB27D4" w14:textId="5E33AAAF" w:rsidR="00410325" w:rsidRPr="000B7519" w:rsidRDefault="00410325" w:rsidP="00410325">
      <w:pPr>
        <w:pStyle w:val="NoSpacing"/>
        <w:rPr>
          <w:rFonts w:ascii="Arial" w:hAnsi="Arial" w:cs="Arial"/>
          <w:sz w:val="24"/>
          <w:szCs w:val="24"/>
        </w:rPr>
      </w:pPr>
    </w:p>
    <w:p w14:paraId="7F27DE07" w14:textId="60F3F20B" w:rsidR="00410325" w:rsidRPr="000B7519" w:rsidRDefault="00410325" w:rsidP="00410325">
      <w:pPr>
        <w:pStyle w:val="NoSpacing"/>
        <w:rPr>
          <w:rFonts w:ascii="Arial" w:hAnsi="Arial" w:cs="Arial"/>
          <w:sz w:val="24"/>
          <w:szCs w:val="24"/>
        </w:rPr>
      </w:pPr>
      <w:r w:rsidRPr="000B7519">
        <w:rPr>
          <w:rFonts w:ascii="Arial" w:hAnsi="Arial" w:cs="Arial"/>
          <w:sz w:val="24"/>
          <w:szCs w:val="24"/>
        </w:rPr>
        <w:t xml:space="preserve">There is a tint you can get on your computer called </w:t>
      </w:r>
      <w:proofErr w:type="spellStart"/>
      <w:r w:rsidRPr="000B7519">
        <w:rPr>
          <w:rFonts w:ascii="Arial" w:hAnsi="Arial" w:cs="Arial"/>
          <w:sz w:val="24"/>
          <w:szCs w:val="24"/>
        </w:rPr>
        <w:t>f.lux</w:t>
      </w:r>
      <w:proofErr w:type="spellEnd"/>
      <w:r w:rsidRPr="000B7519">
        <w:rPr>
          <w:rFonts w:ascii="Arial" w:hAnsi="Arial" w:cs="Arial"/>
          <w:sz w:val="24"/>
          <w:szCs w:val="24"/>
        </w:rPr>
        <w:t xml:space="preserve"> which can decrease the blue light</w:t>
      </w:r>
    </w:p>
    <w:p w14:paraId="73D4063E" w14:textId="11997196" w:rsidR="002434BF" w:rsidRPr="000B7519" w:rsidRDefault="002434BF" w:rsidP="002434BF">
      <w:pPr>
        <w:pStyle w:val="NoSpacing"/>
        <w:rPr>
          <w:rFonts w:ascii="Arial" w:hAnsi="Arial" w:cs="Arial"/>
          <w:sz w:val="24"/>
          <w:szCs w:val="24"/>
        </w:rPr>
      </w:pPr>
    </w:p>
    <w:p w14:paraId="35CF78FC" w14:textId="73613E73" w:rsidR="00410325" w:rsidRPr="000B7519" w:rsidRDefault="00410325" w:rsidP="00532858">
      <w:pPr>
        <w:pStyle w:val="NoSpacing"/>
        <w:rPr>
          <w:rFonts w:ascii="Arial" w:hAnsi="Arial" w:cs="Arial"/>
          <w:sz w:val="24"/>
          <w:szCs w:val="24"/>
        </w:rPr>
      </w:pPr>
    </w:p>
    <w:p w14:paraId="62D9550A" w14:textId="77777777" w:rsidR="006F623D" w:rsidRPr="000B7519" w:rsidRDefault="006F623D" w:rsidP="006F623D">
      <w:pPr>
        <w:rPr>
          <w:rFonts w:ascii="Arial" w:hAnsi="Arial" w:cs="Arial"/>
          <w:b/>
          <w:sz w:val="24"/>
          <w:szCs w:val="24"/>
          <w:u w:val="single"/>
        </w:rPr>
      </w:pPr>
      <w:r w:rsidRPr="000B7519">
        <w:rPr>
          <w:rFonts w:ascii="Arial" w:hAnsi="Arial" w:cs="Arial"/>
          <w:b/>
          <w:sz w:val="24"/>
          <w:szCs w:val="24"/>
          <w:u w:val="single"/>
        </w:rPr>
        <w:t>Headache Diary</w:t>
      </w:r>
    </w:p>
    <w:p w14:paraId="00707ABC" w14:textId="5C50C292" w:rsidR="00410325" w:rsidRPr="000B7519" w:rsidRDefault="006F623D">
      <w:pPr>
        <w:rPr>
          <w:rFonts w:ascii="Arial" w:hAnsi="Arial" w:cs="Arial"/>
          <w:sz w:val="24"/>
          <w:szCs w:val="24"/>
        </w:rPr>
      </w:pPr>
      <w:r w:rsidRPr="000B7519">
        <w:rPr>
          <w:rFonts w:ascii="Arial" w:hAnsi="Arial" w:cs="Arial"/>
          <w:sz w:val="24"/>
          <w:szCs w:val="24"/>
        </w:rPr>
        <w:t xml:space="preserve">It is important to keep </w:t>
      </w:r>
      <w:r w:rsidR="00060DCF" w:rsidRPr="000B7519">
        <w:rPr>
          <w:rFonts w:ascii="Arial" w:hAnsi="Arial" w:cs="Arial"/>
          <w:sz w:val="24"/>
          <w:szCs w:val="24"/>
        </w:rPr>
        <w:t>track</w:t>
      </w:r>
      <w:r w:rsidRPr="000B7519">
        <w:rPr>
          <w:rFonts w:ascii="Arial" w:hAnsi="Arial" w:cs="Arial"/>
          <w:sz w:val="24"/>
          <w:szCs w:val="24"/>
        </w:rPr>
        <w:t xml:space="preserve"> of your headaches and how many days a month you require treatment with medication. </w:t>
      </w:r>
      <w:r w:rsidR="00060DCF" w:rsidRPr="000B7519">
        <w:rPr>
          <w:rFonts w:ascii="Arial" w:hAnsi="Arial" w:cs="Arial"/>
          <w:sz w:val="24"/>
          <w:szCs w:val="24"/>
        </w:rPr>
        <w:t>Please bring</w:t>
      </w:r>
      <w:r w:rsidRPr="000B7519">
        <w:rPr>
          <w:rFonts w:ascii="Arial" w:hAnsi="Arial" w:cs="Arial"/>
          <w:sz w:val="24"/>
          <w:szCs w:val="24"/>
        </w:rPr>
        <w:t xml:space="preserve"> this with you to each </w:t>
      </w:r>
      <w:r w:rsidR="00E3073D" w:rsidRPr="000B7519">
        <w:rPr>
          <w:rFonts w:ascii="Arial" w:hAnsi="Arial" w:cs="Arial"/>
          <w:sz w:val="24"/>
          <w:szCs w:val="24"/>
        </w:rPr>
        <w:t>appointment,</w:t>
      </w:r>
      <w:r w:rsidR="00060DCF" w:rsidRPr="000B7519">
        <w:rPr>
          <w:rFonts w:ascii="Arial" w:hAnsi="Arial" w:cs="Arial"/>
          <w:sz w:val="24"/>
          <w:szCs w:val="24"/>
        </w:rPr>
        <w:t xml:space="preserve"> even if you just write this on a </w:t>
      </w:r>
      <w:r w:rsidRPr="000B7519">
        <w:rPr>
          <w:rFonts w:ascii="Arial" w:hAnsi="Arial" w:cs="Arial"/>
          <w:sz w:val="24"/>
          <w:szCs w:val="24"/>
        </w:rPr>
        <w:t>kitchen calendar.</w:t>
      </w:r>
      <w:r w:rsidRPr="000B7519">
        <w:rPr>
          <w:rFonts w:ascii="Arial" w:hAnsi="Arial" w:cs="Arial"/>
          <w:sz w:val="24"/>
          <w:szCs w:val="24"/>
        </w:rPr>
        <w:tab/>
      </w:r>
    </w:p>
    <w:p w14:paraId="179E8917" w14:textId="69E1F6A9" w:rsidR="00410325" w:rsidRPr="000B7519" w:rsidRDefault="00410325">
      <w:pPr>
        <w:rPr>
          <w:rFonts w:ascii="Arial" w:hAnsi="Arial" w:cs="Arial"/>
          <w:sz w:val="24"/>
          <w:szCs w:val="24"/>
        </w:rPr>
      </w:pPr>
      <w:r w:rsidRPr="000B7519">
        <w:rPr>
          <w:rFonts w:ascii="Arial" w:hAnsi="Arial" w:cs="Arial"/>
          <w:sz w:val="24"/>
          <w:szCs w:val="24"/>
        </w:rPr>
        <w:t xml:space="preserve">There is a great new app called the Canadian Migraine </w:t>
      </w:r>
      <w:r w:rsidR="00E3073D" w:rsidRPr="000B7519">
        <w:rPr>
          <w:rFonts w:ascii="Arial" w:hAnsi="Arial" w:cs="Arial"/>
          <w:sz w:val="24"/>
          <w:szCs w:val="24"/>
        </w:rPr>
        <w:t>tracker.</w:t>
      </w:r>
    </w:p>
    <w:sectPr w:rsidR="00410325" w:rsidRPr="000B7519" w:rsidSect="00975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43F"/>
    <w:multiLevelType w:val="hybridMultilevel"/>
    <w:tmpl w:val="69C62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9160DB"/>
    <w:multiLevelType w:val="hybridMultilevel"/>
    <w:tmpl w:val="758A9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EA0CFF"/>
    <w:multiLevelType w:val="hybridMultilevel"/>
    <w:tmpl w:val="7E642F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272CE0"/>
    <w:multiLevelType w:val="hybridMultilevel"/>
    <w:tmpl w:val="96A6D8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62107D"/>
    <w:multiLevelType w:val="hybridMultilevel"/>
    <w:tmpl w:val="99028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82612E"/>
    <w:multiLevelType w:val="hybridMultilevel"/>
    <w:tmpl w:val="CF4C3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D93220"/>
    <w:multiLevelType w:val="hybridMultilevel"/>
    <w:tmpl w:val="AC6C37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57748E"/>
    <w:multiLevelType w:val="hybridMultilevel"/>
    <w:tmpl w:val="582CF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C72CB6"/>
    <w:multiLevelType w:val="hybridMultilevel"/>
    <w:tmpl w:val="06B0F9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234464"/>
    <w:multiLevelType w:val="hybridMultilevel"/>
    <w:tmpl w:val="E87A12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8BE362B"/>
    <w:multiLevelType w:val="hybridMultilevel"/>
    <w:tmpl w:val="AE627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A311B8"/>
    <w:multiLevelType w:val="hybridMultilevel"/>
    <w:tmpl w:val="D360C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5E794E"/>
    <w:multiLevelType w:val="hybridMultilevel"/>
    <w:tmpl w:val="3934E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535AE9"/>
    <w:multiLevelType w:val="hybridMultilevel"/>
    <w:tmpl w:val="C8587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B50291"/>
    <w:multiLevelType w:val="hybridMultilevel"/>
    <w:tmpl w:val="395CDE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ADB7B97"/>
    <w:multiLevelType w:val="hybridMultilevel"/>
    <w:tmpl w:val="20A00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626AFA"/>
    <w:multiLevelType w:val="hybridMultilevel"/>
    <w:tmpl w:val="DC0AE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123292">
    <w:abstractNumId w:val="3"/>
  </w:num>
  <w:num w:numId="2" w16cid:durableId="776562040">
    <w:abstractNumId w:val="2"/>
  </w:num>
  <w:num w:numId="3" w16cid:durableId="1970502622">
    <w:abstractNumId w:val="16"/>
  </w:num>
  <w:num w:numId="4" w16cid:durableId="1072891861">
    <w:abstractNumId w:val="8"/>
  </w:num>
  <w:num w:numId="5" w16cid:durableId="1366171821">
    <w:abstractNumId w:val="1"/>
  </w:num>
  <w:num w:numId="6" w16cid:durableId="832139913">
    <w:abstractNumId w:val="4"/>
  </w:num>
  <w:num w:numId="7" w16cid:durableId="255792585">
    <w:abstractNumId w:val="13"/>
  </w:num>
  <w:num w:numId="8" w16cid:durableId="2125491678">
    <w:abstractNumId w:val="14"/>
  </w:num>
  <w:num w:numId="9" w16cid:durableId="720640682">
    <w:abstractNumId w:val="6"/>
  </w:num>
  <w:num w:numId="10" w16cid:durableId="1998683147">
    <w:abstractNumId w:val="5"/>
  </w:num>
  <w:num w:numId="11" w16cid:durableId="960384479">
    <w:abstractNumId w:val="0"/>
  </w:num>
  <w:num w:numId="12" w16cid:durableId="366493404">
    <w:abstractNumId w:val="10"/>
  </w:num>
  <w:num w:numId="13" w16cid:durableId="1161701419">
    <w:abstractNumId w:val="9"/>
  </w:num>
  <w:num w:numId="14" w16cid:durableId="143279112">
    <w:abstractNumId w:val="12"/>
  </w:num>
  <w:num w:numId="15" w16cid:durableId="1204831218">
    <w:abstractNumId w:val="7"/>
  </w:num>
  <w:num w:numId="16" w16cid:durableId="1651448298">
    <w:abstractNumId w:val="11"/>
  </w:num>
  <w:num w:numId="17" w16cid:durableId="1850217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8AC650-705C-48BB-A7EA-04B60B82CF5E}"/>
    <w:docVar w:name="dgnword-eventsink" w:val="63105392"/>
  </w:docVars>
  <w:rsids>
    <w:rsidRoot w:val="006F623D"/>
    <w:rsid w:val="000334F8"/>
    <w:rsid w:val="00060DCF"/>
    <w:rsid w:val="000B7519"/>
    <w:rsid w:val="000D0769"/>
    <w:rsid w:val="001036FB"/>
    <w:rsid w:val="00143B7F"/>
    <w:rsid w:val="00174508"/>
    <w:rsid w:val="001B50BB"/>
    <w:rsid w:val="001C4D92"/>
    <w:rsid w:val="002059FC"/>
    <w:rsid w:val="002434BF"/>
    <w:rsid w:val="002956BB"/>
    <w:rsid w:val="002E6B2C"/>
    <w:rsid w:val="00314F47"/>
    <w:rsid w:val="0031726E"/>
    <w:rsid w:val="00410325"/>
    <w:rsid w:val="0041274E"/>
    <w:rsid w:val="0041711C"/>
    <w:rsid w:val="004C7011"/>
    <w:rsid w:val="0052331C"/>
    <w:rsid w:val="00532858"/>
    <w:rsid w:val="00543561"/>
    <w:rsid w:val="00580834"/>
    <w:rsid w:val="005F4A32"/>
    <w:rsid w:val="00613B5E"/>
    <w:rsid w:val="00614497"/>
    <w:rsid w:val="006615AC"/>
    <w:rsid w:val="006B0619"/>
    <w:rsid w:val="006F623D"/>
    <w:rsid w:val="00793E11"/>
    <w:rsid w:val="007944C6"/>
    <w:rsid w:val="007A4537"/>
    <w:rsid w:val="007B1500"/>
    <w:rsid w:val="007F6150"/>
    <w:rsid w:val="00814AFF"/>
    <w:rsid w:val="0083510B"/>
    <w:rsid w:val="00890EE6"/>
    <w:rsid w:val="00894ED0"/>
    <w:rsid w:val="008D4F06"/>
    <w:rsid w:val="009337AB"/>
    <w:rsid w:val="00956750"/>
    <w:rsid w:val="00963F94"/>
    <w:rsid w:val="009753B4"/>
    <w:rsid w:val="00991F1B"/>
    <w:rsid w:val="009974EA"/>
    <w:rsid w:val="009B334F"/>
    <w:rsid w:val="00A462D3"/>
    <w:rsid w:val="00A735E4"/>
    <w:rsid w:val="00AC669C"/>
    <w:rsid w:val="00B12E62"/>
    <w:rsid w:val="00B32120"/>
    <w:rsid w:val="00B8110E"/>
    <w:rsid w:val="00B926FB"/>
    <w:rsid w:val="00B96777"/>
    <w:rsid w:val="00BC55ED"/>
    <w:rsid w:val="00BE69BA"/>
    <w:rsid w:val="00BE7328"/>
    <w:rsid w:val="00C56A64"/>
    <w:rsid w:val="00C95429"/>
    <w:rsid w:val="00CE2F65"/>
    <w:rsid w:val="00E22529"/>
    <w:rsid w:val="00E3073D"/>
    <w:rsid w:val="00E367F8"/>
    <w:rsid w:val="00E8536E"/>
    <w:rsid w:val="00E8765F"/>
    <w:rsid w:val="00EC7673"/>
    <w:rsid w:val="00ED05FF"/>
    <w:rsid w:val="00EE0253"/>
    <w:rsid w:val="00EF6A0C"/>
    <w:rsid w:val="00F003E2"/>
    <w:rsid w:val="00FC3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28D9"/>
  <w15:docId w15:val="{583580B2-AD0B-47BB-AF69-2C539EAD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3D"/>
    <w:pPr>
      <w:ind w:left="720"/>
      <w:contextualSpacing/>
    </w:pPr>
  </w:style>
  <w:style w:type="character" w:styleId="Hyperlink">
    <w:name w:val="Hyperlink"/>
    <w:basedOn w:val="DefaultParagraphFont"/>
    <w:uiPriority w:val="99"/>
    <w:unhideWhenUsed/>
    <w:rsid w:val="006F623D"/>
    <w:rPr>
      <w:color w:val="0000FF"/>
      <w:u w:val="single"/>
    </w:rPr>
  </w:style>
  <w:style w:type="paragraph" w:styleId="NoSpacing">
    <w:name w:val="No Spacing"/>
    <w:uiPriority w:val="1"/>
    <w:qFormat/>
    <w:rsid w:val="006F623D"/>
    <w:pPr>
      <w:spacing w:after="0" w:line="240" w:lineRule="auto"/>
    </w:pPr>
  </w:style>
  <w:style w:type="character" w:styleId="UnresolvedMention">
    <w:name w:val="Unresolved Mention"/>
    <w:basedOn w:val="DefaultParagraphFont"/>
    <w:uiPriority w:val="99"/>
    <w:semiHidden/>
    <w:unhideWhenUsed/>
    <w:rsid w:val="00E8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eka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aineworldsummit.com-" TargetMode="External"/><Relationship Id="rId5" Type="http://schemas.openxmlformats.org/officeDocument/2006/relationships/hyperlink" Target="http://www.amazon.ca/s?_encoding=UTF8&amp;field-author=Margaret%20A.%20Caudill%20MD%20%20PhD%20%20MPH&amp;search-alias=books-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Bayside Medical Centre</cp:lastModifiedBy>
  <cp:revision>2</cp:revision>
  <cp:lastPrinted>2017-04-19T17:15:00Z</cp:lastPrinted>
  <dcterms:created xsi:type="dcterms:W3CDTF">2025-02-07T20:50:00Z</dcterms:created>
  <dcterms:modified xsi:type="dcterms:W3CDTF">2025-02-07T20:50:00Z</dcterms:modified>
</cp:coreProperties>
</file>